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68FFC" w14:textId="77777777" w:rsidR="000213FE" w:rsidRDefault="000213FE" w:rsidP="000213FE">
      <w:pPr>
        <w:pStyle w:val="NormaleWeb"/>
        <w:shd w:val="clear" w:color="auto" w:fill="FFFFFF"/>
        <w:spacing w:before="0" w:beforeAutospacing="0" w:after="0" w:afterAutospacing="0"/>
        <w:rPr>
          <w:smallCaps/>
          <w:color w:val="222222"/>
        </w:rPr>
      </w:pPr>
    </w:p>
    <w:p w14:paraId="78AE78C8" w14:textId="77777777" w:rsidR="00246186" w:rsidRDefault="00246186" w:rsidP="000213FE">
      <w:pPr>
        <w:spacing w:after="0" w:line="240" w:lineRule="auto"/>
        <w:jc w:val="both"/>
        <w:textAlignment w:val="baseline"/>
        <w:rPr>
          <w:rFonts w:ascii="Times New Roman" w:hAnsi="Times New Roman" w:cs="Times New Roman"/>
          <w:sz w:val="24"/>
          <w:szCs w:val="24"/>
        </w:rPr>
      </w:pPr>
      <w:r w:rsidRPr="00246186">
        <w:rPr>
          <w:rFonts w:ascii="Times New Roman" w:hAnsi="Times New Roman" w:cs="Times New Roman"/>
          <w:noProof/>
          <w:sz w:val="24"/>
          <w:szCs w:val="24"/>
          <w:lang w:eastAsia="it-IT"/>
        </w:rPr>
        <w:drawing>
          <wp:inline distT="0" distB="0" distL="0" distR="0" wp14:anchorId="437A531E" wp14:editId="46D36E21">
            <wp:extent cx="982188" cy="943521"/>
            <wp:effectExtent l="19050" t="0" r="8412" b="0"/>
            <wp:docPr id="1" name="Immagine 0" descr="WILPF Ital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PF Italia Logo.jpg"/>
                    <pic:cNvPicPr/>
                  </pic:nvPicPr>
                  <pic:blipFill>
                    <a:blip r:embed="rId5"/>
                    <a:stretch>
                      <a:fillRect/>
                    </a:stretch>
                  </pic:blipFill>
                  <pic:spPr>
                    <a:xfrm>
                      <a:off x="0" y="0"/>
                      <a:ext cx="985420" cy="946626"/>
                    </a:xfrm>
                    <a:prstGeom prst="rect">
                      <a:avLst/>
                    </a:prstGeom>
                  </pic:spPr>
                </pic:pic>
              </a:graphicData>
            </a:graphic>
          </wp:inline>
        </w:drawing>
      </w:r>
      <w:r w:rsidRPr="00246186">
        <w:rPr>
          <w:rFonts w:ascii="Times New Roman" w:eastAsia="Times New Roman" w:hAnsi="Times New Roman" w:cs="Times New Roman"/>
          <w:color w:val="000000"/>
          <w:sz w:val="24"/>
          <w:szCs w:val="24"/>
          <w:lang w:eastAsia="it-IT"/>
        </w:rPr>
        <w:t xml:space="preserve"> </w:t>
      </w:r>
      <w:proofErr w:type="spellStart"/>
      <w:r>
        <w:rPr>
          <w:rFonts w:ascii="Times New Roman" w:eastAsia="Times New Roman" w:hAnsi="Times New Roman" w:cs="Times New Roman"/>
          <w:color w:val="000000"/>
          <w:sz w:val="24"/>
          <w:szCs w:val="24"/>
          <w:lang w:eastAsia="it-IT"/>
        </w:rPr>
        <w:t>Women’International</w:t>
      </w:r>
      <w:proofErr w:type="spellEnd"/>
      <w:r>
        <w:rPr>
          <w:rFonts w:ascii="Times New Roman" w:eastAsia="Times New Roman" w:hAnsi="Times New Roman" w:cs="Times New Roman"/>
          <w:color w:val="000000"/>
          <w:sz w:val="24"/>
          <w:szCs w:val="24"/>
          <w:lang w:eastAsia="it-IT"/>
        </w:rPr>
        <w:t xml:space="preserve"> League for Peace and Freedom</w:t>
      </w:r>
    </w:p>
    <w:p w14:paraId="585C8060" w14:textId="77777777" w:rsidR="00246186" w:rsidRDefault="00246186" w:rsidP="000213FE">
      <w:pPr>
        <w:spacing w:after="0" w:line="240" w:lineRule="auto"/>
        <w:jc w:val="both"/>
        <w:textAlignment w:val="baseline"/>
        <w:rPr>
          <w:rFonts w:ascii="Times New Roman" w:hAnsi="Times New Roman" w:cs="Times New Roman"/>
          <w:sz w:val="24"/>
          <w:szCs w:val="24"/>
        </w:rPr>
      </w:pPr>
    </w:p>
    <w:p w14:paraId="6FB5B61E" w14:textId="77777777" w:rsidR="00E83424" w:rsidRDefault="00E83424" w:rsidP="000213FE">
      <w:pPr>
        <w:spacing w:after="0" w:line="240" w:lineRule="auto"/>
        <w:jc w:val="both"/>
        <w:textAlignment w:val="baseline"/>
        <w:rPr>
          <w:rFonts w:ascii="Times New Roman" w:hAnsi="Times New Roman" w:cs="Times New Roman"/>
          <w:b/>
          <w:sz w:val="28"/>
          <w:szCs w:val="28"/>
        </w:rPr>
      </w:pPr>
      <w:r>
        <w:rPr>
          <w:rFonts w:ascii="Times New Roman" w:hAnsi="Times New Roman" w:cs="Times New Roman"/>
          <w:sz w:val="24"/>
          <w:szCs w:val="24"/>
        </w:rPr>
        <w:t xml:space="preserve">WORKSHOP n 4 </w:t>
      </w:r>
      <w:proofErr w:type="spellStart"/>
      <w:r w:rsidRPr="00E83424">
        <w:rPr>
          <w:rFonts w:ascii="Times New Roman" w:hAnsi="Times New Roman" w:cs="Times New Roman"/>
          <w:b/>
          <w:sz w:val="28"/>
          <w:szCs w:val="28"/>
        </w:rPr>
        <w:t>Environmental</w:t>
      </w:r>
      <w:proofErr w:type="spellEnd"/>
      <w:r w:rsidRPr="00E83424">
        <w:rPr>
          <w:rFonts w:ascii="Times New Roman" w:hAnsi="Times New Roman" w:cs="Times New Roman"/>
          <w:b/>
          <w:sz w:val="28"/>
          <w:szCs w:val="28"/>
        </w:rPr>
        <w:t xml:space="preserve"> and </w:t>
      </w:r>
      <w:proofErr w:type="spellStart"/>
      <w:r w:rsidRPr="00E83424">
        <w:rPr>
          <w:rFonts w:ascii="Times New Roman" w:hAnsi="Times New Roman" w:cs="Times New Roman"/>
          <w:b/>
          <w:sz w:val="28"/>
          <w:szCs w:val="28"/>
        </w:rPr>
        <w:t>Climate</w:t>
      </w:r>
      <w:proofErr w:type="spellEnd"/>
      <w:r w:rsidRPr="00E83424">
        <w:rPr>
          <w:rFonts w:ascii="Times New Roman" w:hAnsi="Times New Roman" w:cs="Times New Roman"/>
          <w:b/>
          <w:sz w:val="28"/>
          <w:szCs w:val="28"/>
        </w:rPr>
        <w:t xml:space="preserve"> Justice for Peace and Planet</w:t>
      </w:r>
    </w:p>
    <w:p w14:paraId="29189589" w14:textId="77777777" w:rsidR="00E83424" w:rsidRPr="00E83424" w:rsidRDefault="00E83424" w:rsidP="00E83424">
      <w:pPr>
        <w:spacing w:after="0" w:line="240" w:lineRule="auto"/>
        <w:jc w:val="right"/>
        <w:textAlignment w:val="baseline"/>
        <w:rPr>
          <w:rFonts w:ascii="Times New Roman" w:hAnsi="Times New Roman" w:cs="Times New Roman"/>
          <w:sz w:val="24"/>
          <w:szCs w:val="24"/>
        </w:rPr>
      </w:pPr>
      <w:r w:rsidRPr="00E83424">
        <w:rPr>
          <w:rFonts w:ascii="Times New Roman" w:hAnsi="Times New Roman" w:cs="Times New Roman"/>
          <w:sz w:val="24"/>
          <w:szCs w:val="24"/>
        </w:rPr>
        <w:t>Giovanna Pagani WILPF Italy</w:t>
      </w:r>
    </w:p>
    <w:p w14:paraId="2F2D6D55" w14:textId="77777777" w:rsidR="00E83424" w:rsidRDefault="00E83424" w:rsidP="000213FE">
      <w:pPr>
        <w:spacing w:after="0" w:line="240" w:lineRule="auto"/>
        <w:jc w:val="both"/>
        <w:textAlignment w:val="baseline"/>
        <w:rPr>
          <w:rFonts w:ascii="Times New Roman" w:hAnsi="Times New Roman" w:cs="Times New Roman"/>
          <w:sz w:val="24"/>
          <w:szCs w:val="24"/>
        </w:rPr>
      </w:pPr>
    </w:p>
    <w:p w14:paraId="7CC81112" w14:textId="77777777" w:rsidR="000213FE" w:rsidRPr="008D5392" w:rsidRDefault="000213FE" w:rsidP="000213FE">
      <w:pPr>
        <w:spacing w:after="0" w:line="240" w:lineRule="auto"/>
        <w:jc w:val="both"/>
        <w:textAlignment w:val="baseline"/>
        <w:rPr>
          <w:rFonts w:ascii="Times New Roman" w:hAnsi="Times New Roman" w:cs="Times New Roman"/>
          <w:color w:val="222222"/>
          <w:sz w:val="24"/>
          <w:szCs w:val="24"/>
        </w:rPr>
      </w:pPr>
      <w:r w:rsidRPr="008D5392">
        <w:rPr>
          <w:rFonts w:ascii="Times New Roman" w:hAnsi="Times New Roman" w:cs="Times New Roman"/>
          <w:sz w:val="24"/>
          <w:szCs w:val="24"/>
        </w:rPr>
        <w:t>L’Orologio dell’ Apocalisse segna 2 minuti alla mezzanotte. Questa  la spiegazione degli scienziati:</w:t>
      </w:r>
      <w:r w:rsidRPr="008D5392">
        <w:rPr>
          <w:rFonts w:ascii="Times New Roman" w:hAnsi="Times New Roman" w:cs="Times New Roman"/>
          <w:color w:val="222222"/>
          <w:sz w:val="24"/>
          <w:szCs w:val="24"/>
        </w:rPr>
        <w:t xml:space="preserve"> l’emergenza climatica è in sinergia  con l’emergenza nucleare e con l’emergenza della povertà. </w:t>
      </w:r>
    </w:p>
    <w:p w14:paraId="2243CC69" w14:textId="77777777" w:rsidR="000213FE" w:rsidRPr="008D5392" w:rsidRDefault="000213FE" w:rsidP="000213FE">
      <w:pPr>
        <w:spacing w:after="0" w:line="240" w:lineRule="auto"/>
        <w:jc w:val="both"/>
        <w:textAlignment w:val="baseline"/>
        <w:rPr>
          <w:rFonts w:ascii="Times New Roman" w:hAnsi="Times New Roman" w:cs="Times New Roman"/>
          <w:color w:val="222222"/>
          <w:sz w:val="24"/>
          <w:szCs w:val="24"/>
        </w:rPr>
      </w:pPr>
    </w:p>
    <w:p w14:paraId="1E05AF24" w14:textId="77777777" w:rsidR="000213FE" w:rsidRPr="008D5392" w:rsidRDefault="000213FE" w:rsidP="000213FE">
      <w:pPr>
        <w:spacing w:after="0" w:line="240" w:lineRule="auto"/>
        <w:jc w:val="both"/>
        <w:textAlignment w:val="baseline"/>
        <w:rPr>
          <w:rFonts w:ascii="Times New Roman" w:hAnsi="Times New Roman" w:cs="Times New Roman"/>
          <w:color w:val="222222"/>
          <w:sz w:val="24"/>
          <w:szCs w:val="24"/>
        </w:rPr>
      </w:pPr>
      <w:r w:rsidRPr="008D5392">
        <w:rPr>
          <w:rFonts w:ascii="Times New Roman" w:hAnsi="Times New Roman" w:cs="Times New Roman"/>
          <w:color w:val="222222"/>
          <w:sz w:val="24"/>
          <w:szCs w:val="24"/>
        </w:rPr>
        <w:t xml:space="preserve">Se dunque è a rischio la prosecuzione della vita sul nostro pianeta, non possiamo più ragionare settorialmente. Deve cambiare l’orientamento complessivo della politica mondiale, attraverso una </w:t>
      </w:r>
      <w:r w:rsidRPr="008D5392">
        <w:rPr>
          <w:rFonts w:ascii="Times New Roman" w:hAnsi="Times New Roman" w:cs="Times New Roman"/>
          <w:b/>
          <w:bCs/>
          <w:color w:val="222222"/>
          <w:sz w:val="24"/>
          <w:szCs w:val="24"/>
        </w:rPr>
        <w:t xml:space="preserve">visione sistemica che riaffermi la centralità di una rinnovata alleanza tra esseri umani e natura. </w:t>
      </w:r>
      <w:r w:rsidRPr="008D5392">
        <w:rPr>
          <w:rFonts w:ascii="Times New Roman" w:hAnsi="Times New Roman" w:cs="Times New Roman"/>
          <w:color w:val="222222"/>
          <w:sz w:val="24"/>
          <w:szCs w:val="24"/>
        </w:rPr>
        <w:t>Dobbiamo  mettere in pratica, finalmente,  tutto il pensiero eco-pacifista che a partire dagli anni 70 ci ha messo in guardia rispetto agli effetti catastrofici della politica predatoria che ha  imposto un modello di sviluppo insostenibile e inaccettabile.</w:t>
      </w:r>
    </w:p>
    <w:p w14:paraId="5B1CA722" w14:textId="77777777" w:rsidR="000213FE" w:rsidRPr="008D5392" w:rsidRDefault="000213FE" w:rsidP="000213FE">
      <w:pPr>
        <w:spacing w:after="0" w:line="240" w:lineRule="auto"/>
        <w:jc w:val="both"/>
        <w:textAlignment w:val="baseline"/>
        <w:rPr>
          <w:rFonts w:ascii="Times New Roman" w:hAnsi="Times New Roman" w:cs="Times New Roman"/>
          <w:color w:val="222222"/>
          <w:sz w:val="24"/>
          <w:szCs w:val="24"/>
        </w:rPr>
      </w:pPr>
    </w:p>
    <w:p w14:paraId="75449FE3" w14:textId="77777777" w:rsidR="000213FE" w:rsidRPr="008D5392" w:rsidRDefault="000213FE" w:rsidP="000213FE">
      <w:pPr>
        <w:spacing w:after="0" w:line="240" w:lineRule="auto"/>
        <w:jc w:val="both"/>
        <w:textAlignment w:val="baseline"/>
        <w:rPr>
          <w:rFonts w:ascii="Times New Roman" w:hAnsi="Times New Roman" w:cs="Times New Roman"/>
          <w:color w:val="222222"/>
          <w:sz w:val="24"/>
          <w:szCs w:val="24"/>
        </w:rPr>
      </w:pPr>
      <w:r w:rsidRPr="008D5392">
        <w:rPr>
          <w:rFonts w:ascii="Times New Roman" w:hAnsi="Times New Roman" w:cs="Times New Roman"/>
          <w:color w:val="222222"/>
          <w:sz w:val="24"/>
          <w:szCs w:val="24"/>
        </w:rPr>
        <w:t>Serve una forte e diffusa  mobilitazione globale che rivendichi con determinazione il diritto dell’umanità all’ambiente e alla Pace.</w:t>
      </w:r>
    </w:p>
    <w:p w14:paraId="64B6ADD1" w14:textId="77777777" w:rsidR="000213FE" w:rsidRPr="008D5392" w:rsidRDefault="000213FE" w:rsidP="000213FE">
      <w:pPr>
        <w:spacing w:after="0" w:line="240" w:lineRule="auto"/>
        <w:jc w:val="both"/>
        <w:textAlignment w:val="baseline"/>
        <w:rPr>
          <w:rFonts w:ascii="Times New Roman" w:hAnsi="Times New Roman" w:cs="Times New Roman"/>
          <w:color w:val="222222"/>
          <w:sz w:val="24"/>
          <w:szCs w:val="24"/>
        </w:rPr>
      </w:pPr>
    </w:p>
    <w:p w14:paraId="4F37098F" w14:textId="77777777" w:rsidR="000213FE" w:rsidRPr="008D21C2" w:rsidRDefault="000213FE" w:rsidP="008D21C2">
      <w:pPr>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it-IT"/>
        </w:rPr>
      </w:pPr>
      <w:r w:rsidRPr="008D5392">
        <w:rPr>
          <w:rFonts w:ascii="Times New Roman" w:hAnsi="Times New Roman" w:cs="Times New Roman"/>
          <w:color w:val="222222"/>
          <w:sz w:val="24"/>
          <w:szCs w:val="24"/>
        </w:rPr>
        <w:t xml:space="preserve">Il </w:t>
      </w:r>
      <w:r w:rsidRPr="008D5392">
        <w:rPr>
          <w:rFonts w:ascii="Times New Roman" w:hAnsi="Times New Roman" w:cs="Times New Roman"/>
          <w:b/>
          <w:bCs/>
          <w:color w:val="222222"/>
          <w:sz w:val="24"/>
          <w:szCs w:val="24"/>
        </w:rPr>
        <w:t>report</w:t>
      </w:r>
      <w:r w:rsidRPr="008D5392">
        <w:rPr>
          <w:rFonts w:ascii="Times New Roman" w:hAnsi="Times New Roman" w:cs="Times New Roman"/>
          <w:color w:val="222222"/>
          <w:sz w:val="24"/>
          <w:szCs w:val="24"/>
        </w:rPr>
        <w:t xml:space="preserve"> commissionato</w:t>
      </w:r>
      <w:r w:rsidR="00D05FFF">
        <w:rPr>
          <w:rFonts w:ascii="Times New Roman" w:hAnsi="Times New Roman" w:cs="Times New Roman"/>
          <w:color w:val="222222"/>
          <w:sz w:val="24"/>
          <w:szCs w:val="24"/>
        </w:rPr>
        <w:t xml:space="preserve"> nel 2017</w:t>
      </w:r>
      <w:r w:rsidRPr="008D5392">
        <w:rPr>
          <w:rFonts w:ascii="Times New Roman" w:hAnsi="Times New Roman" w:cs="Times New Roman"/>
          <w:color w:val="222222"/>
          <w:sz w:val="24"/>
          <w:szCs w:val="24"/>
        </w:rPr>
        <w:t xml:space="preserve"> dai paesi del G7 all’istituto tedesco Adelphi (https://www.adelphi.de/en/project/g7-report-and-knowledge-platform-climate-change-fragility-and-conflict) afferma che dal 1945 ad oggi ben 111 conflitti nel mondo originano da  cause ambientali, e  di questi , tra i 79 ancora in corso, ben 19 sono di massima intensità. Dunque il </w:t>
      </w:r>
      <w:r w:rsidRPr="008D5392">
        <w:rPr>
          <w:rFonts w:ascii="Times New Roman" w:hAnsi="Times New Roman" w:cs="Times New Roman"/>
          <w:b/>
          <w:color w:val="222222"/>
          <w:sz w:val="24"/>
          <w:szCs w:val="24"/>
        </w:rPr>
        <w:t>cambiamento climatico, sconvolgendo gli ecosistemi, è un moltiplicatore di minaccia della sicurezza globale.</w:t>
      </w:r>
      <w:r w:rsidRPr="008D5392">
        <w:rPr>
          <w:rFonts w:ascii="Times New Roman" w:hAnsi="Times New Roman" w:cs="Times New Roman"/>
          <w:color w:val="222222"/>
          <w:sz w:val="24"/>
          <w:szCs w:val="24"/>
        </w:rPr>
        <w:t xml:space="preserve"> E le guerre che vengono attivate possono facilmente degenerare - per ordine, follia o errore -  in uno scontro nucleare.</w:t>
      </w:r>
      <w:r w:rsidRPr="008D5392">
        <w:rPr>
          <w:rFonts w:ascii="Times New Roman" w:hAnsi="Times New Roman" w:cs="Times New Roman"/>
          <w:sz w:val="24"/>
          <w:szCs w:val="24"/>
        </w:rPr>
        <w:t xml:space="preserve"> </w:t>
      </w:r>
      <w:r w:rsidR="009859EE">
        <w:rPr>
          <w:rFonts w:ascii="Times New Roman" w:hAnsi="Times New Roman" w:cs="Times New Roman"/>
          <w:sz w:val="24"/>
          <w:szCs w:val="24"/>
        </w:rPr>
        <w:t>Il rischio è elevatissimo: a</w:t>
      </w:r>
      <w:r w:rsidRPr="008D5392">
        <w:rPr>
          <w:rFonts w:ascii="Times New Roman" w:hAnsi="Times New Roman" w:cs="Times New Roman"/>
          <w:sz w:val="24"/>
          <w:szCs w:val="24"/>
        </w:rPr>
        <w:t xml:space="preserve">ttualmente sono in gioco le </w:t>
      </w:r>
      <w:r w:rsidRPr="008D5392">
        <w:rPr>
          <w:rFonts w:ascii="Times New Roman" w:hAnsi="Times New Roman" w:cs="Times New Roman"/>
          <w:b/>
          <w:sz w:val="24"/>
          <w:szCs w:val="24"/>
        </w:rPr>
        <w:t>armi nucleari</w:t>
      </w:r>
      <w:r w:rsidRPr="008D5392">
        <w:rPr>
          <w:rFonts w:ascii="Times New Roman" w:hAnsi="Times New Roman" w:cs="Times New Roman"/>
          <w:sz w:val="24"/>
          <w:szCs w:val="24"/>
        </w:rPr>
        <w:t xml:space="preserve"> (circa 15.000 testate nucleari, di cui circa 1.800  sono tenute in stato di allerta all'erta,  per essere pronte all'uso entro pochi minuti) in sinergia con i </w:t>
      </w:r>
      <w:r w:rsidRPr="008D5392">
        <w:rPr>
          <w:rFonts w:ascii="Times New Roman" w:hAnsi="Times New Roman" w:cs="Times New Roman"/>
          <w:b/>
          <w:sz w:val="24"/>
          <w:szCs w:val="24"/>
        </w:rPr>
        <w:t>droni armati</w:t>
      </w:r>
      <w:r w:rsidR="008D21C2">
        <w:rPr>
          <w:rFonts w:ascii="Times New Roman" w:hAnsi="Times New Roman" w:cs="Times New Roman"/>
          <w:b/>
          <w:sz w:val="24"/>
          <w:szCs w:val="24"/>
        </w:rPr>
        <w:t xml:space="preserve"> (</w:t>
      </w:r>
      <w:r w:rsidRPr="008D5392">
        <w:rPr>
          <w:rFonts w:ascii="Times New Roman" w:hAnsi="Times New Roman" w:cs="Times New Roman"/>
          <w:sz w:val="24"/>
          <w:szCs w:val="24"/>
        </w:rPr>
        <w:t>n</w:t>
      </w:r>
      <w:r w:rsidR="008D21C2">
        <w:rPr>
          <w:rFonts w:ascii="Times New Roman" w:hAnsi="Times New Roman" w:cs="Times New Roman"/>
          <w:sz w:val="24"/>
          <w:szCs w:val="24"/>
        </w:rPr>
        <w:t>uovi sistemi di armi a distanza)</w:t>
      </w:r>
      <w:r w:rsidRPr="008D5392">
        <w:rPr>
          <w:rFonts w:ascii="Times New Roman" w:hAnsi="Times New Roman" w:cs="Times New Roman"/>
          <w:sz w:val="24"/>
          <w:szCs w:val="24"/>
        </w:rPr>
        <w:t xml:space="preserve"> </w:t>
      </w:r>
      <w:r w:rsidR="008D21C2">
        <w:rPr>
          <w:rFonts w:ascii="Times New Roman" w:eastAsia="Times New Roman" w:hAnsi="Times New Roman" w:cs="Times New Roman"/>
          <w:bCs/>
          <w:iCs/>
          <w:sz w:val="24"/>
          <w:szCs w:val="24"/>
          <w:bdr w:val="none" w:sz="0" w:space="0" w:color="auto" w:frame="1"/>
          <w:lang w:eastAsia="it-IT"/>
        </w:rPr>
        <w:t xml:space="preserve">e </w:t>
      </w:r>
      <w:r w:rsidR="008D21C2" w:rsidRPr="008D5392">
        <w:rPr>
          <w:rFonts w:ascii="Times New Roman" w:eastAsia="Times New Roman" w:hAnsi="Times New Roman" w:cs="Times New Roman"/>
          <w:bCs/>
          <w:iCs/>
          <w:sz w:val="24"/>
          <w:szCs w:val="24"/>
          <w:bdr w:val="none" w:sz="0" w:space="0" w:color="auto" w:frame="1"/>
          <w:lang w:eastAsia="it-IT"/>
        </w:rPr>
        <w:t>le</w:t>
      </w:r>
      <w:r w:rsidR="008D21C2" w:rsidRPr="008D5392">
        <w:rPr>
          <w:rFonts w:ascii="Times New Roman" w:eastAsia="Times New Roman" w:hAnsi="Times New Roman" w:cs="Times New Roman"/>
          <w:b/>
          <w:bCs/>
          <w:i/>
          <w:iCs/>
          <w:sz w:val="24"/>
          <w:szCs w:val="24"/>
          <w:bdr w:val="none" w:sz="0" w:space="0" w:color="auto" w:frame="1"/>
          <w:lang w:eastAsia="it-IT"/>
        </w:rPr>
        <w:t xml:space="preserve"> </w:t>
      </w:r>
      <w:r w:rsidR="008D21C2" w:rsidRPr="008D5392">
        <w:rPr>
          <w:rFonts w:ascii="Times New Roman" w:eastAsia="Times New Roman" w:hAnsi="Times New Roman" w:cs="Times New Roman"/>
          <w:b/>
          <w:bCs/>
          <w:iCs/>
          <w:sz w:val="24"/>
          <w:szCs w:val="24"/>
          <w:bdr w:val="none" w:sz="0" w:space="0" w:color="auto" w:frame="1"/>
          <w:lang w:eastAsia="it-IT"/>
        </w:rPr>
        <w:t>armi autonome intelligenti</w:t>
      </w:r>
      <w:r w:rsidR="008D21C2">
        <w:rPr>
          <w:rFonts w:ascii="Times New Roman" w:eastAsia="Times New Roman" w:hAnsi="Times New Roman" w:cs="Times New Roman"/>
          <w:b/>
          <w:bCs/>
          <w:i/>
          <w:iCs/>
          <w:sz w:val="24"/>
          <w:szCs w:val="24"/>
          <w:bdr w:val="none" w:sz="0" w:space="0" w:color="auto" w:frame="1"/>
          <w:lang w:eastAsia="it-IT"/>
        </w:rPr>
        <w:t xml:space="preserve">, </w:t>
      </w:r>
      <w:r w:rsidRPr="008D5392">
        <w:rPr>
          <w:rFonts w:ascii="Times New Roman" w:hAnsi="Times New Roman" w:cs="Times New Roman"/>
          <w:sz w:val="24"/>
          <w:szCs w:val="24"/>
        </w:rPr>
        <w:t xml:space="preserve">nel quadro allarmante della folle </w:t>
      </w:r>
      <w:r w:rsidRPr="008D5392">
        <w:rPr>
          <w:rFonts w:ascii="Times New Roman" w:eastAsia="Times New Roman" w:hAnsi="Times New Roman" w:cs="Times New Roman"/>
          <w:bCs/>
          <w:iCs/>
          <w:sz w:val="24"/>
          <w:szCs w:val="24"/>
          <w:bdr w:val="none" w:sz="0" w:space="0" w:color="auto" w:frame="1"/>
          <w:lang w:eastAsia="it-IT"/>
        </w:rPr>
        <w:t>corsa al</w:t>
      </w:r>
      <w:r w:rsidRPr="008D5392">
        <w:rPr>
          <w:rFonts w:ascii="Times New Roman" w:eastAsia="Times New Roman" w:hAnsi="Times New Roman" w:cs="Times New Roman"/>
          <w:b/>
          <w:bCs/>
          <w:i/>
          <w:iCs/>
          <w:sz w:val="24"/>
          <w:szCs w:val="24"/>
          <w:bdr w:val="none" w:sz="0" w:space="0" w:color="auto" w:frame="1"/>
          <w:lang w:eastAsia="it-IT"/>
        </w:rPr>
        <w:t xml:space="preserve"> </w:t>
      </w:r>
      <w:r w:rsidRPr="008D5392">
        <w:rPr>
          <w:rFonts w:ascii="Times New Roman" w:eastAsia="Times New Roman" w:hAnsi="Times New Roman" w:cs="Times New Roman"/>
          <w:b/>
          <w:bCs/>
          <w:sz w:val="24"/>
          <w:szCs w:val="24"/>
          <w:bdr w:val="none" w:sz="0" w:space="0" w:color="auto" w:frame="1"/>
          <w:lang w:eastAsia="it-IT"/>
        </w:rPr>
        <w:t>cyber war  (</w:t>
      </w:r>
      <w:r w:rsidRPr="008D5392">
        <w:rPr>
          <w:rFonts w:ascii="Times New Roman" w:eastAsia="Times New Roman" w:hAnsi="Times New Roman" w:cs="Times New Roman"/>
          <w:bCs/>
          <w:sz w:val="24"/>
          <w:szCs w:val="24"/>
          <w:bdr w:val="none" w:sz="0" w:space="0" w:color="auto" w:frame="1"/>
          <w:lang w:eastAsia="it-IT"/>
        </w:rPr>
        <w:t xml:space="preserve">cyber </w:t>
      </w:r>
      <w:proofErr w:type="spellStart"/>
      <w:r w:rsidRPr="008D5392">
        <w:rPr>
          <w:rFonts w:ascii="Times New Roman" w:eastAsia="Times New Roman" w:hAnsi="Times New Roman" w:cs="Times New Roman"/>
          <w:bCs/>
          <w:sz w:val="24"/>
          <w:szCs w:val="24"/>
          <w:bdr w:val="none" w:sz="0" w:space="0" w:color="auto" w:frame="1"/>
          <w:lang w:eastAsia="it-IT"/>
        </w:rPr>
        <w:t>attacks</w:t>
      </w:r>
      <w:proofErr w:type="spellEnd"/>
      <w:r w:rsidRPr="008D5392">
        <w:rPr>
          <w:rFonts w:ascii="Times New Roman" w:eastAsia="Times New Roman" w:hAnsi="Times New Roman" w:cs="Times New Roman"/>
          <w:bCs/>
          <w:sz w:val="24"/>
          <w:szCs w:val="24"/>
          <w:bdr w:val="none" w:sz="0" w:space="0" w:color="auto" w:frame="1"/>
          <w:lang w:eastAsia="it-IT"/>
        </w:rPr>
        <w:t xml:space="preserve"> e </w:t>
      </w:r>
      <w:r w:rsidRPr="008D5392">
        <w:rPr>
          <w:rFonts w:ascii="Times New Roman" w:eastAsia="Times New Roman" w:hAnsi="Times New Roman" w:cs="Times New Roman"/>
          <w:i/>
          <w:iCs/>
          <w:sz w:val="24"/>
          <w:szCs w:val="24"/>
          <w:bdr w:val="none" w:sz="0" w:space="0" w:color="auto" w:frame="1"/>
          <w:lang w:eastAsia="it-IT"/>
        </w:rPr>
        <w:t>cyber-rapine</w:t>
      </w:r>
      <w:r w:rsidRPr="008D5392">
        <w:rPr>
          <w:rFonts w:ascii="Times New Roman" w:eastAsia="Times New Roman" w:hAnsi="Times New Roman" w:cs="Times New Roman"/>
          <w:sz w:val="24"/>
          <w:szCs w:val="24"/>
          <w:bdr w:val="none" w:sz="0" w:space="0" w:color="auto" w:frame="1"/>
          <w:lang w:eastAsia="it-IT"/>
        </w:rPr>
        <w:t> </w:t>
      </w:r>
      <w:r w:rsidRPr="008D5392">
        <w:rPr>
          <w:rFonts w:ascii="Times New Roman" w:eastAsia="Times New Roman" w:hAnsi="Times New Roman" w:cs="Times New Roman"/>
          <w:b/>
          <w:bCs/>
          <w:sz w:val="24"/>
          <w:szCs w:val="24"/>
          <w:bdr w:val="none" w:sz="0" w:space="0" w:color="auto" w:frame="1"/>
          <w:lang w:eastAsia="it-IT"/>
        </w:rPr>
        <w:t xml:space="preserve"> </w:t>
      </w:r>
      <w:r w:rsidRPr="008D5392">
        <w:rPr>
          <w:rFonts w:ascii="Times New Roman" w:eastAsia="Times New Roman" w:hAnsi="Times New Roman" w:cs="Times New Roman"/>
          <w:bCs/>
          <w:sz w:val="24"/>
          <w:szCs w:val="24"/>
          <w:bdr w:val="none" w:sz="0" w:space="0" w:color="auto" w:frame="1"/>
          <w:lang w:eastAsia="it-IT"/>
        </w:rPr>
        <w:t xml:space="preserve">potrebbero </w:t>
      </w:r>
      <w:r w:rsidRPr="008D5392">
        <w:rPr>
          <w:rFonts w:ascii="Times New Roman" w:eastAsia="Times New Roman" w:hAnsi="Times New Roman" w:cs="Times New Roman"/>
          <w:sz w:val="24"/>
          <w:szCs w:val="24"/>
          <w:bdr w:val="none" w:sz="0" w:space="0" w:color="auto" w:frame="1"/>
          <w:lang w:eastAsia="it-IT"/>
        </w:rPr>
        <w:t>condurre a falsi allarmi di un attacco, o potenzialmente anche consentire a un avversario di prendere il controllo degli armamenti nucleari”)</w:t>
      </w:r>
      <w:r w:rsidR="008D21C2">
        <w:rPr>
          <w:rFonts w:ascii="Times New Roman" w:eastAsia="Times New Roman" w:hAnsi="Times New Roman" w:cs="Times New Roman"/>
          <w:sz w:val="24"/>
          <w:szCs w:val="24"/>
          <w:bdr w:val="none" w:sz="0" w:space="0" w:color="auto" w:frame="1"/>
          <w:lang w:eastAsia="it-IT"/>
        </w:rPr>
        <w:t>.</w:t>
      </w:r>
      <w:r w:rsidRPr="008D5392">
        <w:rPr>
          <w:rFonts w:ascii="Times New Roman" w:eastAsia="Times New Roman" w:hAnsi="Times New Roman" w:cs="Times New Roman"/>
          <w:sz w:val="24"/>
          <w:szCs w:val="24"/>
          <w:bdr w:val="none" w:sz="0" w:space="0" w:color="auto" w:frame="1"/>
          <w:lang w:eastAsia="it-IT"/>
        </w:rPr>
        <w:t xml:space="preserve"> </w:t>
      </w:r>
    </w:p>
    <w:p w14:paraId="0D769C9A" w14:textId="77777777" w:rsidR="009859EE" w:rsidRDefault="009859EE" w:rsidP="000213FE">
      <w:pPr>
        <w:spacing w:after="0"/>
        <w:jc w:val="both"/>
        <w:rPr>
          <w:rFonts w:ascii="Times New Roman" w:eastAsia="Times New Roman" w:hAnsi="Times New Roman" w:cs="Times New Roman"/>
          <w:iCs/>
          <w:color w:val="000000"/>
          <w:sz w:val="24"/>
          <w:szCs w:val="24"/>
          <w:lang w:eastAsia="it-IT"/>
        </w:rPr>
      </w:pPr>
    </w:p>
    <w:p w14:paraId="1A6277C5" w14:textId="77777777" w:rsidR="000213FE" w:rsidRPr="008D5392" w:rsidRDefault="000213FE" w:rsidP="000213FE">
      <w:pPr>
        <w:spacing w:after="0"/>
        <w:jc w:val="both"/>
        <w:rPr>
          <w:rFonts w:ascii="Times New Roman" w:eastAsia="Times New Roman" w:hAnsi="Times New Roman" w:cs="Times New Roman"/>
          <w:iCs/>
          <w:color w:val="000000"/>
          <w:sz w:val="24"/>
          <w:szCs w:val="24"/>
          <w:lang w:eastAsia="it-IT"/>
        </w:rPr>
      </w:pPr>
      <w:r w:rsidRPr="008D5392">
        <w:rPr>
          <w:rFonts w:ascii="Times New Roman" w:eastAsia="Times New Roman" w:hAnsi="Times New Roman" w:cs="Times New Roman"/>
          <w:iCs/>
          <w:color w:val="000000"/>
          <w:sz w:val="24"/>
          <w:szCs w:val="24"/>
          <w:lang w:eastAsia="it-IT"/>
        </w:rPr>
        <w:t xml:space="preserve">L’ adozione    del  </w:t>
      </w:r>
      <w:proofErr w:type="spellStart"/>
      <w:r w:rsidRPr="008D5392">
        <w:rPr>
          <w:rFonts w:ascii="Times New Roman" w:hAnsi="Times New Roman" w:cs="Times New Roman"/>
          <w:b/>
          <w:sz w:val="24"/>
          <w:szCs w:val="24"/>
          <w:shd w:val="clear" w:color="auto" w:fill="FFFFFF"/>
        </w:rPr>
        <w:t>Treaty</w:t>
      </w:r>
      <w:proofErr w:type="spellEnd"/>
      <w:r w:rsidRPr="008D5392">
        <w:rPr>
          <w:rFonts w:ascii="Times New Roman" w:hAnsi="Times New Roman" w:cs="Times New Roman"/>
          <w:b/>
          <w:sz w:val="24"/>
          <w:szCs w:val="24"/>
          <w:shd w:val="clear" w:color="auto" w:fill="FFFFFF"/>
        </w:rPr>
        <w:t xml:space="preserve"> on the </w:t>
      </w:r>
      <w:proofErr w:type="spellStart"/>
      <w:r w:rsidRPr="008D5392">
        <w:rPr>
          <w:rFonts w:ascii="Times New Roman" w:hAnsi="Times New Roman" w:cs="Times New Roman"/>
          <w:b/>
          <w:sz w:val="24"/>
          <w:szCs w:val="24"/>
          <w:shd w:val="clear" w:color="auto" w:fill="FFFFFF"/>
        </w:rPr>
        <w:t>Prohibition</w:t>
      </w:r>
      <w:proofErr w:type="spellEnd"/>
      <w:r w:rsidRPr="008D5392">
        <w:rPr>
          <w:rFonts w:ascii="Times New Roman" w:hAnsi="Times New Roman" w:cs="Times New Roman"/>
          <w:b/>
          <w:sz w:val="24"/>
          <w:szCs w:val="24"/>
          <w:shd w:val="clear" w:color="auto" w:fill="FFFFFF"/>
        </w:rPr>
        <w:t xml:space="preserve"> of</w:t>
      </w:r>
      <w:r w:rsidRPr="008D5392">
        <w:rPr>
          <w:rFonts w:ascii="Times New Roman" w:hAnsi="Times New Roman" w:cs="Times New Roman"/>
          <w:sz w:val="24"/>
          <w:szCs w:val="24"/>
          <w:shd w:val="clear" w:color="auto" w:fill="FFFFFF"/>
        </w:rPr>
        <w:t> </w:t>
      </w:r>
      <w:proofErr w:type="spellStart"/>
      <w:r w:rsidRPr="008D5392">
        <w:rPr>
          <w:rStyle w:val="Enfasicorsivo"/>
          <w:rFonts w:ascii="Times New Roman" w:hAnsi="Times New Roman" w:cs="Times New Roman"/>
          <w:b/>
          <w:bCs/>
          <w:sz w:val="24"/>
          <w:szCs w:val="24"/>
          <w:shd w:val="clear" w:color="auto" w:fill="FFFFFF"/>
        </w:rPr>
        <w:t>Nuclear</w:t>
      </w:r>
      <w:proofErr w:type="spellEnd"/>
      <w:r w:rsidRPr="008D5392">
        <w:rPr>
          <w:rStyle w:val="Enfasicorsivo"/>
          <w:rFonts w:ascii="Times New Roman" w:hAnsi="Times New Roman" w:cs="Times New Roman"/>
          <w:b/>
          <w:bCs/>
          <w:sz w:val="24"/>
          <w:szCs w:val="24"/>
          <w:shd w:val="clear" w:color="auto" w:fill="FFFFFF"/>
        </w:rPr>
        <w:t xml:space="preserve"> </w:t>
      </w:r>
      <w:proofErr w:type="spellStart"/>
      <w:r w:rsidRPr="008D5392">
        <w:rPr>
          <w:rStyle w:val="Enfasicorsivo"/>
          <w:rFonts w:ascii="Times New Roman" w:hAnsi="Times New Roman" w:cs="Times New Roman"/>
          <w:b/>
          <w:bCs/>
          <w:sz w:val="24"/>
          <w:szCs w:val="24"/>
          <w:shd w:val="clear" w:color="auto" w:fill="FFFFFF"/>
        </w:rPr>
        <w:t>Weapons</w:t>
      </w:r>
      <w:proofErr w:type="spellEnd"/>
      <w:r w:rsidRPr="008D5392">
        <w:rPr>
          <w:rFonts w:ascii="Times New Roman" w:eastAsia="Times New Roman" w:hAnsi="Times New Roman" w:cs="Times New Roman"/>
          <w:iCs/>
          <w:color w:val="000000"/>
          <w:sz w:val="24"/>
          <w:szCs w:val="24"/>
          <w:lang w:eastAsia="it-IT"/>
        </w:rPr>
        <w:t xml:space="preserve"> TPNW - ONU 7 luglio 2017 -122 paesi firmatari -  è stato uno storico risultato  per l’umanità di fronte all’ inefficacia del</w:t>
      </w:r>
      <w:r w:rsidRPr="008D5392">
        <w:rPr>
          <w:rFonts w:ascii="Times New Roman" w:hAnsi="Times New Roman" w:cs="Times New Roman"/>
          <w:b/>
          <w:bCs/>
          <w:color w:val="222222"/>
          <w:sz w:val="24"/>
          <w:szCs w:val="24"/>
          <w:shd w:val="clear" w:color="auto" w:fill="FFFFFF"/>
        </w:rPr>
        <w:t xml:space="preserve">  </w:t>
      </w:r>
      <w:r w:rsidRPr="008D5392">
        <w:rPr>
          <w:rFonts w:ascii="Times New Roman" w:hAnsi="Times New Roman" w:cs="Times New Roman"/>
          <w:bCs/>
          <w:color w:val="222222"/>
          <w:sz w:val="24"/>
          <w:szCs w:val="24"/>
          <w:shd w:val="clear" w:color="auto" w:fill="FFFFFF"/>
        </w:rPr>
        <w:t>TNP</w:t>
      </w:r>
      <w:r w:rsidRPr="008D5392">
        <w:rPr>
          <w:rFonts w:ascii="Times New Roman" w:hAnsi="Times New Roman" w:cs="Times New Roman"/>
          <w:color w:val="222222"/>
          <w:sz w:val="24"/>
          <w:szCs w:val="24"/>
          <w:shd w:val="clear" w:color="auto" w:fill="FFFFFF"/>
        </w:rPr>
        <w:t> (Trattato di</w:t>
      </w:r>
      <w:r w:rsidRPr="008D5392">
        <w:rPr>
          <w:rFonts w:ascii="Times New Roman" w:hAnsi="Times New Roman" w:cs="Times New Roman"/>
          <w:iCs/>
          <w:color w:val="222222"/>
          <w:sz w:val="24"/>
          <w:szCs w:val="24"/>
          <w:shd w:val="clear" w:color="auto" w:fill="FFFFFF"/>
        </w:rPr>
        <w:t xml:space="preserve"> Non-Proliferazione Nucleare), sabotato dalle potenze nucleari e dai loro alleati (non applicazione articoli 1, 2 e 6) G</w:t>
      </w:r>
      <w:r w:rsidRPr="008D5392">
        <w:rPr>
          <w:rFonts w:ascii="Times New Roman" w:eastAsia="Times New Roman" w:hAnsi="Times New Roman" w:cs="Times New Roman"/>
          <w:iCs/>
          <w:color w:val="000000"/>
          <w:sz w:val="24"/>
          <w:szCs w:val="24"/>
          <w:lang w:eastAsia="it-IT"/>
        </w:rPr>
        <w:t xml:space="preserve">li stati  nucleari sono  aumentati (da 5 a 9) invece di diminuire ed è in marcia una pericolosa corsa all’ammodernamento degli armamenti. </w:t>
      </w:r>
    </w:p>
    <w:p w14:paraId="4E998068" w14:textId="77777777" w:rsidR="000213FE" w:rsidRPr="008D5392" w:rsidRDefault="000213FE" w:rsidP="000213FE">
      <w:pPr>
        <w:spacing w:after="0" w:line="240" w:lineRule="auto"/>
        <w:jc w:val="both"/>
        <w:rPr>
          <w:rFonts w:ascii="Times New Roman" w:eastAsia="Times New Roman" w:hAnsi="Times New Roman" w:cs="Times New Roman"/>
          <w:sz w:val="24"/>
          <w:szCs w:val="24"/>
          <w:lang w:eastAsia="it-IT"/>
        </w:rPr>
      </w:pPr>
    </w:p>
    <w:p w14:paraId="71DFE654" w14:textId="77777777" w:rsidR="000213FE" w:rsidRPr="008D5392" w:rsidRDefault="000213FE" w:rsidP="000213FE">
      <w:pPr>
        <w:pStyle w:val="NormaleWeb"/>
        <w:shd w:val="clear" w:color="auto" w:fill="FFFFFF"/>
        <w:spacing w:before="0" w:beforeAutospacing="0" w:after="0" w:afterAutospacing="0"/>
        <w:rPr>
          <w:color w:val="222222"/>
        </w:rPr>
      </w:pPr>
      <w:r w:rsidRPr="008D5392">
        <w:rPr>
          <w:color w:val="000000"/>
        </w:rPr>
        <w:t xml:space="preserve">Il </w:t>
      </w:r>
      <w:r w:rsidRPr="008D5392">
        <w:rPr>
          <w:color w:val="222222"/>
        </w:rPr>
        <w:t>TPNW  ha cambiato il quadro giuridico internazionale proibendo non solo il possesso e l’uso delle armi nucleari, ma anche la minaccia dell’uso. Nel preambolo il Trattato  fa specifico riferimento al negativo impatto ambie</w:t>
      </w:r>
      <w:r w:rsidR="00A27795">
        <w:rPr>
          <w:color w:val="222222"/>
        </w:rPr>
        <w:t>ntale delle armi nucleari,</w:t>
      </w:r>
      <w:r w:rsidRPr="008D5392">
        <w:rPr>
          <w:color w:val="222222"/>
        </w:rPr>
        <w:t xml:space="preserve">(vedere anche </w:t>
      </w:r>
      <w:r w:rsidR="00A27795">
        <w:rPr>
          <w:color w:val="222222"/>
        </w:rPr>
        <w:t xml:space="preserve">la </w:t>
      </w:r>
      <w:r w:rsidRPr="008D5392">
        <w:rPr>
          <w:color w:val="222222"/>
        </w:rPr>
        <w:t xml:space="preserve">Risoluzione Omnibus </w:t>
      </w:r>
      <w:r w:rsidR="00A27795">
        <w:rPr>
          <w:color w:val="222222"/>
        </w:rPr>
        <w:t>sul M</w:t>
      </w:r>
      <w:r w:rsidRPr="008D5392">
        <w:rPr>
          <w:color w:val="222222"/>
        </w:rPr>
        <w:t xml:space="preserve">ilitarismo) </w:t>
      </w:r>
    </w:p>
    <w:p w14:paraId="35940879" w14:textId="77777777" w:rsidR="000213FE" w:rsidRPr="008D5392" w:rsidRDefault="000213FE" w:rsidP="000213FE">
      <w:pPr>
        <w:pStyle w:val="NormaleWeb"/>
        <w:shd w:val="clear" w:color="auto" w:fill="FFFFFF"/>
        <w:spacing w:before="0" w:beforeAutospacing="0" w:after="0" w:afterAutospacing="0"/>
        <w:rPr>
          <w:color w:val="222222"/>
        </w:rPr>
      </w:pPr>
    </w:p>
    <w:p w14:paraId="0B15C96D" w14:textId="77777777" w:rsidR="000213FE" w:rsidRPr="008D5392" w:rsidRDefault="000213FE" w:rsidP="000213FE">
      <w:pPr>
        <w:pStyle w:val="NormaleWeb"/>
        <w:shd w:val="clear" w:color="auto" w:fill="FFFFFF"/>
        <w:spacing w:before="0" w:beforeAutospacing="0" w:after="0" w:afterAutospacing="0"/>
        <w:rPr>
          <w:color w:val="222222"/>
        </w:rPr>
      </w:pPr>
    </w:p>
    <w:p w14:paraId="5DDD084D" w14:textId="77777777" w:rsidR="000213FE" w:rsidRPr="008D5392" w:rsidRDefault="000213FE" w:rsidP="000213FE">
      <w:pPr>
        <w:pStyle w:val="NormaleWeb"/>
        <w:shd w:val="clear" w:color="auto" w:fill="FFFFFF"/>
        <w:spacing w:before="0" w:beforeAutospacing="0" w:after="0" w:afterAutospacing="0"/>
        <w:rPr>
          <w:color w:val="222222"/>
        </w:rPr>
      </w:pPr>
      <w:proofErr w:type="spellStart"/>
      <w:r w:rsidRPr="008D5392">
        <w:rPr>
          <w:color w:val="222222"/>
        </w:rPr>
        <w:t>Occorrre</w:t>
      </w:r>
      <w:proofErr w:type="spellEnd"/>
      <w:r w:rsidRPr="008D5392">
        <w:rPr>
          <w:color w:val="222222"/>
        </w:rPr>
        <w:t xml:space="preserve"> ora  potenziare gli sforzi per la sua entrata in vigore (</w:t>
      </w:r>
      <w:proofErr w:type="spellStart"/>
      <w:r w:rsidRPr="008D5392">
        <w:rPr>
          <w:color w:val="222222"/>
        </w:rPr>
        <w:t>sevono</w:t>
      </w:r>
      <w:proofErr w:type="spellEnd"/>
      <w:r w:rsidRPr="008D5392">
        <w:rPr>
          <w:color w:val="222222"/>
        </w:rPr>
        <w:t xml:space="preserve"> 50 ratifiche ed ora siamo a 60 firme e 14 ratifiche) e per la sua universalizzazione. Solo così si potrà passare dalla proibizione alla </w:t>
      </w:r>
      <w:r w:rsidRPr="008D5392">
        <w:rPr>
          <w:color w:val="222222"/>
        </w:rPr>
        <w:lastRenderedPageBreak/>
        <w:t>“</w:t>
      </w:r>
      <w:r w:rsidRPr="008D5392">
        <w:rPr>
          <w:b/>
          <w:color w:val="222222"/>
        </w:rPr>
        <w:t>eliminazione”</w:t>
      </w:r>
      <w:r w:rsidRPr="008D5392">
        <w:rPr>
          <w:color w:val="222222"/>
        </w:rPr>
        <w:t xml:space="preserve"> di questo orribili armi di distruzione di massa, definiti dall’Assemblea delle Nazioni Uniti “un crimine verso l’umanità”</w:t>
      </w:r>
    </w:p>
    <w:p w14:paraId="03946A89" w14:textId="77777777" w:rsidR="000213FE" w:rsidRPr="008D5392" w:rsidRDefault="000213FE" w:rsidP="000213FE">
      <w:pPr>
        <w:pStyle w:val="NormaleWeb"/>
        <w:shd w:val="clear" w:color="auto" w:fill="FFFFFF"/>
        <w:spacing w:before="0" w:beforeAutospacing="0" w:after="0" w:afterAutospacing="0"/>
        <w:rPr>
          <w:color w:val="222222"/>
        </w:rPr>
      </w:pPr>
    </w:p>
    <w:p w14:paraId="6FC7C735" w14:textId="77777777" w:rsidR="000213FE" w:rsidRPr="008D5392" w:rsidRDefault="000213FE" w:rsidP="000213FE">
      <w:pPr>
        <w:pStyle w:val="NormaleWeb"/>
        <w:shd w:val="clear" w:color="auto" w:fill="FFFFFF"/>
        <w:spacing w:before="0" w:beforeAutospacing="0" w:after="0" w:afterAutospacing="0"/>
        <w:rPr>
          <w:color w:val="222222"/>
        </w:rPr>
      </w:pPr>
      <w:r w:rsidRPr="008D5392">
        <w:rPr>
          <w:color w:val="222222"/>
        </w:rPr>
        <w:t xml:space="preserve"> I politici sanno. Il problema è infrangere il muro del loro irresponsabile cinismo, nel quale rientra il </w:t>
      </w:r>
      <w:proofErr w:type="spellStart"/>
      <w:r w:rsidRPr="008D5392">
        <w:rPr>
          <w:b/>
          <w:i/>
          <w:iCs/>
          <w:color w:val="000000"/>
        </w:rPr>
        <w:t>dictat</w:t>
      </w:r>
      <w:proofErr w:type="spellEnd"/>
      <w:r w:rsidRPr="008D5392">
        <w:rPr>
          <w:b/>
          <w:i/>
          <w:iCs/>
          <w:color w:val="000000"/>
        </w:rPr>
        <w:t xml:space="preserve">  </w:t>
      </w:r>
      <w:r w:rsidRPr="008D5392">
        <w:rPr>
          <w:b/>
          <w:iCs/>
          <w:color w:val="000000"/>
        </w:rPr>
        <w:t>della</w:t>
      </w:r>
      <w:r w:rsidRPr="008D5392">
        <w:rPr>
          <w:b/>
          <w:i/>
          <w:iCs/>
          <w:color w:val="000000"/>
        </w:rPr>
        <w:t xml:space="preserve"> </w:t>
      </w:r>
      <w:r w:rsidRPr="008D5392">
        <w:rPr>
          <w:b/>
          <w:iCs/>
          <w:color w:val="000000"/>
        </w:rPr>
        <w:t>NATO  ai paesi membri, di  “non ratificare” il Trattato</w:t>
      </w:r>
      <w:r w:rsidR="00A877AB" w:rsidRPr="008D5392">
        <w:rPr>
          <w:bCs/>
          <w:color w:val="000000"/>
        </w:rPr>
        <w:t xml:space="preserve"> e</w:t>
      </w:r>
      <w:r w:rsidRPr="008D5392">
        <w:rPr>
          <w:bCs/>
          <w:color w:val="000000"/>
        </w:rPr>
        <w:t xml:space="preserve"> la folle corsa a tutti i tipi di armamenti sopra citati</w:t>
      </w:r>
      <w:r w:rsidRPr="008D5392">
        <w:rPr>
          <w:b/>
          <w:bCs/>
          <w:color w:val="000000"/>
        </w:rPr>
        <w:t>.</w:t>
      </w:r>
    </w:p>
    <w:p w14:paraId="5E323A5B" w14:textId="77777777" w:rsidR="000213FE" w:rsidRPr="008D5392" w:rsidRDefault="000213FE" w:rsidP="000213FE">
      <w:pPr>
        <w:pStyle w:val="NormaleWeb"/>
        <w:shd w:val="clear" w:color="auto" w:fill="FFFFFF"/>
        <w:spacing w:before="0" w:beforeAutospacing="0" w:after="0" w:afterAutospacing="0"/>
        <w:rPr>
          <w:color w:val="222222"/>
        </w:rPr>
      </w:pPr>
    </w:p>
    <w:p w14:paraId="47F5A9DF" w14:textId="77777777" w:rsidR="000213FE" w:rsidRPr="008D5392" w:rsidRDefault="000213FE" w:rsidP="000213FE">
      <w:pPr>
        <w:rPr>
          <w:rFonts w:ascii="Times New Roman" w:hAnsi="Times New Roman" w:cs="Times New Roman"/>
          <w:sz w:val="24"/>
          <w:szCs w:val="24"/>
        </w:rPr>
      </w:pPr>
      <w:r w:rsidRPr="008D5392">
        <w:rPr>
          <w:rFonts w:ascii="Times New Roman" w:hAnsi="Times New Roman" w:cs="Times New Roman"/>
          <w:color w:val="222222"/>
          <w:sz w:val="24"/>
          <w:szCs w:val="24"/>
        </w:rPr>
        <w:t>Passando ora al tema della minaccia climatica</w:t>
      </w:r>
      <w:r w:rsidR="009735E7">
        <w:rPr>
          <w:rFonts w:ascii="Times New Roman" w:hAnsi="Times New Roman" w:cs="Times New Roman"/>
          <w:color w:val="222222"/>
          <w:sz w:val="24"/>
          <w:szCs w:val="24"/>
        </w:rPr>
        <w:t>, si dovrebbe andare oltre gli A</w:t>
      </w:r>
      <w:r w:rsidRPr="008D5392">
        <w:rPr>
          <w:rFonts w:ascii="Times New Roman" w:hAnsi="Times New Roman" w:cs="Times New Roman"/>
          <w:color w:val="222222"/>
          <w:sz w:val="24"/>
          <w:szCs w:val="24"/>
        </w:rPr>
        <w:t xml:space="preserve">ccordi di Parigi ( </w:t>
      </w:r>
      <w:r w:rsidR="009735E7">
        <w:rPr>
          <w:rFonts w:ascii="Times New Roman" w:hAnsi="Times New Roman" w:cs="Times New Roman"/>
          <w:sz w:val="24"/>
          <w:szCs w:val="24"/>
        </w:rPr>
        <w:t>12 dicembre 2015, COP23</w:t>
      </w:r>
      <w:r w:rsidRPr="008D5392">
        <w:rPr>
          <w:rFonts w:ascii="Times New Roman" w:hAnsi="Times New Roman" w:cs="Times New Roman"/>
          <w:sz w:val="24"/>
          <w:szCs w:val="24"/>
        </w:rPr>
        <w:t xml:space="preserve"> )  ma  per ora abbiamo assistito a un vergognoso patteggiamento </w:t>
      </w:r>
      <w:r w:rsidRPr="008D5392">
        <w:rPr>
          <w:rFonts w:ascii="Times New Roman" w:hAnsi="Times New Roman" w:cs="Times New Roman"/>
          <w:color w:val="222222"/>
          <w:sz w:val="24"/>
          <w:szCs w:val="24"/>
        </w:rPr>
        <w:t>sugli impegni assunti e  il 2017 ha segnato il picco delle emissioni di CO</w:t>
      </w:r>
      <w:r w:rsidRPr="009735E7">
        <w:rPr>
          <w:rFonts w:ascii="Times New Roman" w:hAnsi="Times New Roman" w:cs="Times New Roman"/>
          <w:color w:val="222222"/>
          <w:sz w:val="20"/>
          <w:szCs w:val="24"/>
        </w:rPr>
        <w:t>2</w:t>
      </w:r>
      <w:r w:rsidR="00950C29">
        <w:rPr>
          <w:rFonts w:ascii="Times New Roman" w:hAnsi="Times New Roman" w:cs="Times New Roman"/>
          <w:color w:val="222222"/>
          <w:sz w:val="24"/>
          <w:szCs w:val="24"/>
        </w:rPr>
        <w:t xml:space="preserve"> Dopo la delusione della COP</w:t>
      </w:r>
      <w:r w:rsidRPr="008D5392">
        <w:rPr>
          <w:rFonts w:ascii="Times New Roman" w:hAnsi="Times New Roman" w:cs="Times New Roman"/>
          <w:color w:val="222222"/>
          <w:sz w:val="24"/>
          <w:szCs w:val="24"/>
        </w:rPr>
        <w:t xml:space="preserve"> 23 di Bonn speriamo vivamente che la COP 24 di </w:t>
      </w:r>
      <w:proofErr w:type="spellStart"/>
      <w:r w:rsidRPr="008D5392">
        <w:rPr>
          <w:rFonts w:ascii="Times New Roman" w:hAnsi="Times New Roman" w:cs="Times New Roman"/>
          <w:color w:val="222222"/>
          <w:sz w:val="24"/>
          <w:szCs w:val="24"/>
        </w:rPr>
        <w:t>Katovize</w:t>
      </w:r>
      <w:proofErr w:type="spellEnd"/>
      <w:r w:rsidRPr="008D5392">
        <w:rPr>
          <w:rFonts w:ascii="Times New Roman" w:hAnsi="Times New Roman" w:cs="Times New Roman"/>
          <w:color w:val="222222"/>
          <w:sz w:val="24"/>
          <w:szCs w:val="24"/>
        </w:rPr>
        <w:t xml:space="preserve"> possa portare a impegni vincolanti degli stati per </w:t>
      </w:r>
      <w:r w:rsidRPr="008D5392">
        <w:rPr>
          <w:rFonts w:ascii="Times New Roman" w:hAnsi="Times New Roman" w:cs="Times New Roman"/>
          <w:sz w:val="24"/>
          <w:szCs w:val="24"/>
        </w:rPr>
        <w:t>l'eliminazione progressiva dei combustibili fossili.</w:t>
      </w:r>
    </w:p>
    <w:p w14:paraId="3682B0AC" w14:textId="77777777" w:rsidR="000213FE" w:rsidRPr="008D5392" w:rsidRDefault="000213FE" w:rsidP="000213FE">
      <w:pPr>
        <w:rPr>
          <w:rFonts w:ascii="Times New Roman" w:hAnsi="Times New Roman" w:cs="Times New Roman"/>
          <w:color w:val="222222"/>
          <w:sz w:val="24"/>
          <w:szCs w:val="24"/>
        </w:rPr>
      </w:pPr>
      <w:r w:rsidRPr="008D5392">
        <w:rPr>
          <w:rFonts w:ascii="Times New Roman" w:hAnsi="Times New Roman" w:cs="Times New Roman"/>
          <w:sz w:val="24"/>
          <w:szCs w:val="24"/>
        </w:rPr>
        <w:t xml:space="preserve"> Ma occorre che la politica sia</w:t>
      </w:r>
      <w:r w:rsidRPr="008D5392">
        <w:rPr>
          <w:rFonts w:ascii="Times New Roman" w:hAnsi="Times New Roman" w:cs="Times New Roman"/>
          <w:color w:val="222222"/>
          <w:sz w:val="24"/>
          <w:szCs w:val="24"/>
        </w:rPr>
        <w:t xml:space="preserve">  tenacemente   sospinta e incalzata dalla mobilitazione della  società  civile.</w:t>
      </w:r>
    </w:p>
    <w:p w14:paraId="4EC07619" w14:textId="77777777" w:rsidR="000213FE" w:rsidRPr="008D5392" w:rsidRDefault="000213FE" w:rsidP="000213FE">
      <w:pPr>
        <w:rPr>
          <w:rFonts w:ascii="Times New Roman" w:hAnsi="Times New Roman" w:cs="Times New Roman"/>
          <w:sz w:val="24"/>
          <w:szCs w:val="24"/>
        </w:rPr>
      </w:pPr>
      <w:r w:rsidRPr="008D5392">
        <w:rPr>
          <w:rFonts w:ascii="Times New Roman" w:hAnsi="Times New Roman" w:cs="Times New Roman"/>
          <w:color w:val="222222"/>
          <w:sz w:val="24"/>
          <w:szCs w:val="24"/>
        </w:rPr>
        <w:t>Ci s</w:t>
      </w:r>
      <w:r w:rsidR="00950C29">
        <w:rPr>
          <w:rFonts w:ascii="Times New Roman" w:hAnsi="Times New Roman" w:cs="Times New Roman"/>
          <w:color w:val="222222"/>
          <w:sz w:val="24"/>
          <w:szCs w:val="24"/>
        </w:rPr>
        <w:t>ia di esempio ICAN  ( Campagna Internazionale per il Disarmo N</w:t>
      </w:r>
      <w:r w:rsidRPr="008D5392">
        <w:rPr>
          <w:rFonts w:ascii="Times New Roman" w:hAnsi="Times New Roman" w:cs="Times New Roman"/>
          <w:color w:val="222222"/>
          <w:sz w:val="24"/>
          <w:szCs w:val="24"/>
        </w:rPr>
        <w:t>ucleare) oggi premio Nobel per la Pace per aver favorito il conseguime</w:t>
      </w:r>
      <w:r w:rsidR="00950C29">
        <w:rPr>
          <w:rFonts w:ascii="Times New Roman" w:hAnsi="Times New Roman" w:cs="Times New Roman"/>
          <w:color w:val="222222"/>
          <w:sz w:val="24"/>
          <w:szCs w:val="24"/>
        </w:rPr>
        <w:t>nto del T</w:t>
      </w:r>
      <w:r w:rsidRPr="008D5392">
        <w:rPr>
          <w:rFonts w:ascii="Times New Roman" w:hAnsi="Times New Roman" w:cs="Times New Roman"/>
          <w:color w:val="222222"/>
          <w:sz w:val="24"/>
          <w:szCs w:val="24"/>
        </w:rPr>
        <w:t>rattato p</w:t>
      </w:r>
      <w:r w:rsidR="00950C29">
        <w:rPr>
          <w:rFonts w:ascii="Times New Roman" w:hAnsi="Times New Roman" w:cs="Times New Roman"/>
          <w:color w:val="222222"/>
          <w:sz w:val="24"/>
          <w:szCs w:val="24"/>
        </w:rPr>
        <w:t>er il Bando delle armi Nucleari</w:t>
      </w:r>
      <w:r w:rsidRPr="008D5392">
        <w:rPr>
          <w:rFonts w:ascii="Times New Roman" w:hAnsi="Times New Roman" w:cs="Times New Roman"/>
          <w:color w:val="222222"/>
          <w:sz w:val="24"/>
          <w:szCs w:val="24"/>
        </w:rPr>
        <w:t xml:space="preserve"> (e la WILPF è tra i suoi co-promotori)</w:t>
      </w:r>
    </w:p>
    <w:p w14:paraId="487F7F17" w14:textId="77777777" w:rsidR="000213FE" w:rsidRPr="008D5392" w:rsidRDefault="000213FE" w:rsidP="000213FE">
      <w:pPr>
        <w:pStyle w:val="NormaleWeb"/>
        <w:shd w:val="clear" w:color="auto" w:fill="FFFFFF"/>
        <w:spacing w:before="0" w:beforeAutospacing="0" w:after="0" w:afterAutospacing="0"/>
        <w:rPr>
          <w:color w:val="222222"/>
        </w:rPr>
      </w:pPr>
      <w:r w:rsidRPr="008D5392">
        <w:rPr>
          <w:color w:val="222222"/>
        </w:rPr>
        <w:t xml:space="preserve">Certamente  sta  crescendo  un pensiero collettivo nuovo, ma non è ancora sufficientemente diffuso,  anche per effetto della  scarso spazio mediatico dedicato ai  temi cui ho accennato all’inizio. In questo modo la gente,  vittima dell’alterazione mediatica della percezione  dei problemi non si mobilita e preferisce rimuovere ciò che è scomodo o terrificante. </w:t>
      </w:r>
    </w:p>
    <w:p w14:paraId="5E3B5F4F" w14:textId="77777777" w:rsidR="000213FE" w:rsidRPr="008D5392" w:rsidRDefault="000213FE" w:rsidP="000213FE">
      <w:pPr>
        <w:pStyle w:val="NormaleWeb"/>
        <w:shd w:val="clear" w:color="auto" w:fill="FFFFFF"/>
        <w:spacing w:before="0" w:beforeAutospacing="0" w:after="0" w:afterAutospacing="0"/>
        <w:rPr>
          <w:b/>
        </w:rPr>
      </w:pPr>
      <w:r w:rsidRPr="008D5392">
        <w:rPr>
          <w:b/>
        </w:rPr>
        <w:t>Siamo di fronte a tre scenari possibili:</w:t>
      </w:r>
    </w:p>
    <w:p w14:paraId="26C43E41" w14:textId="77777777" w:rsidR="000213FE" w:rsidRPr="008D5392" w:rsidRDefault="000213FE" w:rsidP="000213FE">
      <w:pPr>
        <w:pStyle w:val="NormaleWeb"/>
        <w:shd w:val="clear" w:color="auto" w:fill="FFFFFF"/>
        <w:spacing w:before="0" w:beforeAutospacing="0" w:after="0" w:afterAutospacing="0"/>
      </w:pPr>
      <w:r w:rsidRPr="008D5392">
        <w:rPr>
          <w:color w:val="222222"/>
        </w:rPr>
        <w:t xml:space="preserve">---Il primo, sicuramente, è quello </w:t>
      </w:r>
      <w:r w:rsidRPr="008D5392">
        <w:rPr>
          <w:b/>
          <w:bCs/>
          <w:color w:val="222222"/>
        </w:rPr>
        <w:t>catastrofico</w:t>
      </w:r>
      <w:r w:rsidRPr="008D5392">
        <w:rPr>
          <w:color w:val="222222"/>
        </w:rPr>
        <w:t>:  durante la lunga era nucleare tutti noi esseri umani,   per ben nove volte, abbiamo rischiato il “suicidio nucleare” come lo definisce Papa Francesco. E  l’errore è proprio quello di continuare a  pensare che non possa succ</w:t>
      </w:r>
      <w:r w:rsidR="00950C29">
        <w:rPr>
          <w:color w:val="222222"/>
        </w:rPr>
        <w:t>edere (vedere mostra</w:t>
      </w:r>
      <w:r w:rsidR="00950C29" w:rsidRPr="008D5392">
        <w:rPr>
          <w:color w:val="222222"/>
        </w:rPr>
        <w:t xml:space="preserve"> </w:t>
      </w:r>
      <w:r w:rsidR="00950C29">
        <w:rPr>
          <w:color w:val="222222"/>
        </w:rPr>
        <w:t>EXIGEZ un Disarmo Nucleare Totale)</w:t>
      </w:r>
    </w:p>
    <w:p w14:paraId="5195144F" w14:textId="77777777" w:rsidR="000213FE" w:rsidRPr="008D5392" w:rsidRDefault="000213FE" w:rsidP="000213FE">
      <w:pPr>
        <w:pStyle w:val="NormaleWeb"/>
        <w:shd w:val="clear" w:color="auto" w:fill="FFFFFF"/>
        <w:spacing w:before="0" w:beforeAutospacing="0" w:after="0" w:afterAutospacing="0"/>
      </w:pPr>
      <w:r w:rsidRPr="008D5392">
        <w:rPr>
          <w:color w:val="222222"/>
        </w:rPr>
        <w:t>---Il secondo  è l’aggravamento</w:t>
      </w:r>
      <w:r w:rsidRPr="008D5392">
        <w:rPr>
          <w:b/>
          <w:bCs/>
          <w:color w:val="222222"/>
        </w:rPr>
        <w:t xml:space="preserve"> dello stato attuale col rischio di un aumento degli stati nucleari</w:t>
      </w:r>
      <w:r w:rsidRPr="008D5392">
        <w:rPr>
          <w:color w:val="222222"/>
        </w:rPr>
        <w:t xml:space="preserve">  per effetto del perdurare della politica di guerra permanente.</w:t>
      </w:r>
    </w:p>
    <w:p w14:paraId="5F390C97" w14:textId="77777777" w:rsidR="000213FE" w:rsidRPr="008D5392" w:rsidRDefault="000213FE" w:rsidP="000213FE">
      <w:pPr>
        <w:pStyle w:val="NormaleWeb"/>
        <w:shd w:val="clear" w:color="auto" w:fill="FFFFFF"/>
        <w:spacing w:before="0" w:beforeAutospacing="0" w:after="0" w:afterAutospacing="0"/>
      </w:pPr>
      <w:r w:rsidRPr="008D5392">
        <w:rPr>
          <w:color w:val="222222"/>
        </w:rPr>
        <w:t>---Il terzo è quello dell’</w:t>
      </w:r>
      <w:r w:rsidRPr="008D5392">
        <w:rPr>
          <w:b/>
          <w:bCs/>
          <w:color w:val="222222"/>
        </w:rPr>
        <w:t>umanità che imbocca la strada della salvezza</w:t>
      </w:r>
      <w:r w:rsidRPr="008D5392">
        <w:rPr>
          <w:color w:val="222222"/>
        </w:rPr>
        <w:t xml:space="preserve">. Promozione delle condizioni necessarie per avviare il disarmo nucleare ( diplomazia e mobilitazione popolare). Centralità  dell’ONU ora messa sotto scacco dalla Nato. Energie rinnovabili e abbandono del sistema energetico fossile e dell’uso civile del nucleare (porta aperta verso il nucleare militare e fortemente inquinante non solo per le scorie radioattive). Scuole,  università e mass media focalizzati  nella  promozione dei principi enunciati nella Carta della Terra che ha ispirato la Conferenza di Rio 1992 (COP21):  </w:t>
      </w:r>
      <w:r w:rsidRPr="008D5392">
        <w:rPr>
          <w:b/>
          <w:bCs/>
          <w:color w:val="222222"/>
        </w:rPr>
        <w:t>rispetto e cura per la comunità della vita</w:t>
      </w:r>
      <w:r w:rsidRPr="008D5392">
        <w:rPr>
          <w:color w:val="222222"/>
        </w:rPr>
        <w:t xml:space="preserve">, </w:t>
      </w:r>
      <w:r w:rsidRPr="008D5392">
        <w:rPr>
          <w:color w:val="000000"/>
        </w:rPr>
        <w:t>integrità ecologica, società globale sostenibile fondata sul rispetto per la natura, sui diritti umani universali, sulla giustizia economica e sulla cultura della pace; smilitarizzazione dei sistemi di sicurezza nazionali, riducendoli a livello di semplice difesa,  conversione delle risorse militari a scopi di pace, compreso il ripristino ambientale;  eliminazione degli armamenti nucleari, biologici e tossici e delle altre armi di distruzione di massa.</w:t>
      </w:r>
    </w:p>
    <w:p w14:paraId="2AA4DA4B" w14:textId="77777777" w:rsidR="000213FE" w:rsidRPr="008D5392" w:rsidRDefault="000213FE" w:rsidP="00E83424">
      <w:pPr>
        <w:pStyle w:val="NormaleWeb"/>
        <w:shd w:val="clear" w:color="auto" w:fill="FFFFFF"/>
        <w:spacing w:before="0" w:beforeAutospacing="0" w:after="0" w:afterAutospacing="0"/>
        <w:jc w:val="center"/>
        <w:rPr>
          <w:color w:val="000000"/>
        </w:rPr>
      </w:pPr>
      <w:r w:rsidRPr="008D5392">
        <w:rPr>
          <w:color w:val="000000"/>
        </w:rPr>
        <w:t>La strada è già da tempo indicata. Percorriamola</w:t>
      </w:r>
      <w:r w:rsidR="003E4DD6">
        <w:rPr>
          <w:color w:val="000000"/>
        </w:rPr>
        <w:t>!</w:t>
      </w:r>
    </w:p>
    <w:p w14:paraId="11573622" w14:textId="77777777" w:rsidR="000213FE" w:rsidRPr="008D5392" w:rsidRDefault="000213FE" w:rsidP="00E83424">
      <w:pPr>
        <w:pStyle w:val="NormaleWeb"/>
        <w:shd w:val="clear" w:color="auto" w:fill="FFFFFF"/>
        <w:spacing w:before="0" w:beforeAutospacing="0" w:after="0" w:afterAutospacing="0"/>
        <w:rPr>
          <w:color w:val="000000"/>
        </w:rPr>
      </w:pPr>
    </w:p>
    <w:p w14:paraId="59C46362" w14:textId="77777777" w:rsidR="000213FE" w:rsidRPr="008D5392" w:rsidRDefault="000213FE" w:rsidP="000213FE">
      <w:pPr>
        <w:pStyle w:val="NormaleWeb"/>
        <w:shd w:val="clear" w:color="auto" w:fill="FFFFFF"/>
        <w:spacing w:before="0" w:beforeAutospacing="0" w:after="0" w:afterAutospacing="0"/>
        <w:jc w:val="center"/>
        <w:rPr>
          <w:color w:val="000000"/>
        </w:rPr>
      </w:pPr>
      <w:r w:rsidRPr="008D5392">
        <w:rPr>
          <w:color w:val="000000"/>
        </w:rPr>
        <w:t xml:space="preserve">Occorre però avviare un </w:t>
      </w:r>
      <w:r w:rsidRPr="008D5392">
        <w:rPr>
          <w:b/>
          <w:color w:val="000000"/>
        </w:rPr>
        <w:t>rapido e diffuso cambiamento  nel modo di pensare</w:t>
      </w:r>
    </w:p>
    <w:p w14:paraId="5E2586CF" w14:textId="77777777" w:rsidR="000213FE" w:rsidRPr="008D5392" w:rsidRDefault="000213FE" w:rsidP="000213FE">
      <w:pPr>
        <w:pStyle w:val="NormaleWeb"/>
        <w:shd w:val="clear" w:color="auto" w:fill="FFFFFF"/>
        <w:spacing w:before="0" w:beforeAutospacing="0" w:after="0" w:afterAutospacing="0"/>
        <w:jc w:val="center"/>
        <w:rPr>
          <w:color w:val="000000"/>
        </w:rPr>
      </w:pPr>
      <w:r w:rsidRPr="008D5392">
        <w:rPr>
          <w:color w:val="000000"/>
        </w:rPr>
        <w:t xml:space="preserve">funzionale a  preservare il </w:t>
      </w:r>
      <w:r w:rsidRPr="008D5392">
        <w:rPr>
          <w:b/>
          <w:color w:val="000000"/>
        </w:rPr>
        <w:t>ciclo della vita</w:t>
      </w:r>
    </w:p>
    <w:p w14:paraId="60B195BA" w14:textId="77777777" w:rsidR="005F42AF" w:rsidRPr="005F42AF" w:rsidRDefault="005F42AF" w:rsidP="005F42AF">
      <w:pPr>
        <w:spacing w:after="0"/>
        <w:jc w:val="center"/>
        <w:rPr>
          <w:bCs/>
        </w:rPr>
      </w:pPr>
      <w:r w:rsidRPr="005F42AF">
        <w:rPr>
          <w:bCs/>
          <w:i/>
          <w:iCs/>
          <w:lang w:val="en-US"/>
        </w:rPr>
        <w:t>Since wars begin in the minds of men,</w:t>
      </w:r>
    </w:p>
    <w:p w14:paraId="17C9FB4E" w14:textId="77777777" w:rsidR="005F42AF" w:rsidRPr="005F42AF" w:rsidRDefault="005F42AF" w:rsidP="005F42AF">
      <w:pPr>
        <w:spacing w:after="0"/>
        <w:rPr>
          <w:bCs/>
        </w:rPr>
      </w:pPr>
      <w:r w:rsidRPr="005F42AF">
        <w:rPr>
          <w:bCs/>
          <w:i/>
          <w:iCs/>
          <w:lang w:val="en-US"/>
        </w:rPr>
        <w:tab/>
        <w:t xml:space="preserve">it’s in the minds of man that the </w:t>
      </w:r>
      <w:proofErr w:type="spellStart"/>
      <w:r w:rsidRPr="005F42AF">
        <w:rPr>
          <w:bCs/>
          <w:i/>
          <w:iCs/>
          <w:lang w:val="en-US"/>
        </w:rPr>
        <w:t>defences</w:t>
      </w:r>
      <w:proofErr w:type="spellEnd"/>
      <w:r w:rsidRPr="005F42AF">
        <w:rPr>
          <w:bCs/>
          <w:i/>
          <w:iCs/>
          <w:lang w:val="en-US"/>
        </w:rPr>
        <w:t xml:space="preserve"> of peace must be </w:t>
      </w:r>
      <w:r w:rsidRPr="005F42AF">
        <w:rPr>
          <w:bCs/>
          <w:i/>
          <w:iCs/>
          <w:lang w:val="en-US"/>
        </w:rPr>
        <w:tab/>
        <w:t xml:space="preserve">constructed. UNESCO </w:t>
      </w:r>
    </w:p>
    <w:p w14:paraId="3ABAA70B" w14:textId="77777777" w:rsidR="00E83424" w:rsidRDefault="00E83424" w:rsidP="006A2DE4">
      <w:pPr>
        <w:pStyle w:val="NormaleWeb"/>
        <w:shd w:val="clear" w:color="auto" w:fill="FFFFFF"/>
        <w:spacing w:before="0" w:beforeAutospacing="0" w:after="0" w:afterAutospacing="0"/>
        <w:rPr>
          <w:color w:val="000000"/>
        </w:rPr>
      </w:pPr>
    </w:p>
    <w:p w14:paraId="25A72451" w14:textId="77777777" w:rsidR="00E83424" w:rsidRDefault="00E83424" w:rsidP="000213FE">
      <w:pPr>
        <w:pStyle w:val="NormaleWeb"/>
        <w:shd w:val="clear" w:color="auto" w:fill="FFFFFF"/>
        <w:spacing w:before="0" w:beforeAutospacing="0" w:after="0" w:afterAutospacing="0"/>
        <w:jc w:val="center"/>
        <w:rPr>
          <w:color w:val="000000"/>
        </w:rPr>
      </w:pPr>
    </w:p>
    <w:p w14:paraId="182910AB" w14:textId="77777777" w:rsidR="00E83424" w:rsidRPr="008D5392" w:rsidRDefault="00E83424" w:rsidP="000213FE">
      <w:pPr>
        <w:pStyle w:val="NormaleWeb"/>
        <w:shd w:val="clear" w:color="auto" w:fill="FFFFFF"/>
        <w:spacing w:before="0" w:beforeAutospacing="0" w:after="0" w:afterAutospacing="0"/>
        <w:jc w:val="center"/>
        <w:rPr>
          <w:color w:val="000000"/>
        </w:rPr>
      </w:pPr>
    </w:p>
    <w:p w14:paraId="7A713068" w14:textId="77777777" w:rsidR="000213FE" w:rsidRPr="008D5392" w:rsidRDefault="000213FE" w:rsidP="000213FE">
      <w:pPr>
        <w:pStyle w:val="NormaleWeb"/>
        <w:shd w:val="clear" w:color="auto" w:fill="FFFFFF"/>
        <w:spacing w:before="0" w:beforeAutospacing="0" w:after="0" w:afterAutospacing="0"/>
        <w:jc w:val="center"/>
        <w:rPr>
          <w:color w:val="000000"/>
        </w:rPr>
      </w:pPr>
      <w:r w:rsidRPr="008D5392">
        <w:rPr>
          <w:color w:val="000000"/>
        </w:rPr>
        <w:t>Lo strumento è l’</w:t>
      </w:r>
      <w:r w:rsidRPr="008D5392">
        <w:rPr>
          <w:b/>
          <w:color w:val="000000"/>
        </w:rPr>
        <w:t>EDUCAZIONE</w:t>
      </w:r>
      <w:r w:rsidRPr="008D5392">
        <w:rPr>
          <w:color w:val="000000"/>
        </w:rPr>
        <w:t xml:space="preserve">  </w:t>
      </w:r>
    </w:p>
    <w:p w14:paraId="635B0023" w14:textId="77777777" w:rsidR="000213FE" w:rsidRPr="008D5392" w:rsidRDefault="000213FE" w:rsidP="000213FE">
      <w:pPr>
        <w:pStyle w:val="NormaleWeb"/>
        <w:shd w:val="clear" w:color="auto" w:fill="FFFFFF"/>
        <w:spacing w:before="0" w:beforeAutospacing="0" w:after="0" w:afterAutospacing="0"/>
        <w:jc w:val="center"/>
        <w:rPr>
          <w:color w:val="000000"/>
        </w:rPr>
      </w:pPr>
      <w:r w:rsidRPr="008D5392">
        <w:rPr>
          <w:color w:val="000000"/>
        </w:rPr>
        <w:t xml:space="preserve">formale ( scuole e Università)  e informale (operatori sociali, giornalisti, politici) </w:t>
      </w:r>
    </w:p>
    <w:p w14:paraId="35213062" w14:textId="77777777" w:rsidR="000213FE" w:rsidRPr="008D5392" w:rsidRDefault="000213FE" w:rsidP="000213FE">
      <w:pPr>
        <w:pStyle w:val="NormaleWeb"/>
        <w:shd w:val="clear" w:color="auto" w:fill="FFFFFF"/>
        <w:spacing w:before="0" w:beforeAutospacing="0" w:after="0" w:afterAutospacing="0"/>
        <w:jc w:val="center"/>
        <w:rPr>
          <w:color w:val="000000"/>
        </w:rPr>
      </w:pPr>
      <w:r w:rsidRPr="008D5392">
        <w:rPr>
          <w:color w:val="000000"/>
        </w:rPr>
        <w:t xml:space="preserve">per </w:t>
      </w:r>
      <w:r w:rsidRPr="008D5392">
        <w:rPr>
          <w:b/>
          <w:color w:val="000000"/>
        </w:rPr>
        <w:t>rieducare la mente colonizzata</w:t>
      </w:r>
      <w:r w:rsidRPr="008D5392">
        <w:rPr>
          <w:color w:val="000000"/>
        </w:rPr>
        <w:t xml:space="preserve"> dalla cultura patriarcale del dominio e della violenza, </w:t>
      </w:r>
    </w:p>
    <w:p w14:paraId="5549E822" w14:textId="77777777" w:rsidR="000213FE" w:rsidRPr="008D5392" w:rsidRDefault="000213FE" w:rsidP="000213FE">
      <w:pPr>
        <w:pStyle w:val="NormaleWeb"/>
        <w:shd w:val="clear" w:color="auto" w:fill="FFFFFF"/>
        <w:spacing w:before="0" w:beforeAutospacing="0" w:after="0" w:afterAutospacing="0"/>
        <w:jc w:val="center"/>
        <w:rPr>
          <w:color w:val="000000"/>
        </w:rPr>
      </w:pPr>
      <w:proofErr w:type="spellStart"/>
      <w:r w:rsidRPr="008D5392">
        <w:rPr>
          <w:color w:val="000000"/>
        </w:rPr>
        <w:t>affinchè</w:t>
      </w:r>
      <w:proofErr w:type="spellEnd"/>
      <w:r w:rsidRPr="008D5392">
        <w:rPr>
          <w:color w:val="000000"/>
        </w:rPr>
        <w:t xml:space="preserve"> sia capace di attivare in ogni essere umano </w:t>
      </w:r>
    </w:p>
    <w:p w14:paraId="0F5B339A" w14:textId="77777777" w:rsidR="000213FE" w:rsidRPr="008D5392" w:rsidRDefault="000213FE" w:rsidP="000213FE">
      <w:pPr>
        <w:pStyle w:val="NormaleWeb"/>
        <w:shd w:val="clear" w:color="auto" w:fill="FFFFFF"/>
        <w:spacing w:before="0" w:beforeAutospacing="0" w:after="0" w:afterAutospacing="0"/>
        <w:jc w:val="center"/>
        <w:rPr>
          <w:color w:val="000000"/>
        </w:rPr>
      </w:pPr>
      <w:r w:rsidRPr="008D5392">
        <w:rPr>
          <w:color w:val="000000"/>
        </w:rPr>
        <w:t xml:space="preserve">il  sentimento ancestrale di appartenenza alla natura: </w:t>
      </w:r>
    </w:p>
    <w:p w14:paraId="38D746DB" w14:textId="77777777" w:rsidR="000213FE" w:rsidRPr="008D5392" w:rsidRDefault="000213FE" w:rsidP="000213FE">
      <w:pPr>
        <w:pStyle w:val="NormaleWeb"/>
        <w:shd w:val="clear" w:color="auto" w:fill="FFFFFF"/>
        <w:spacing w:before="0" w:beforeAutospacing="0" w:after="0" w:afterAutospacing="0"/>
        <w:jc w:val="center"/>
        <w:rPr>
          <w:color w:val="000000"/>
        </w:rPr>
      </w:pPr>
      <w:r w:rsidRPr="008D5392">
        <w:rPr>
          <w:color w:val="000000"/>
        </w:rPr>
        <w:t>non antropocentrismo, ma</w:t>
      </w:r>
    </w:p>
    <w:p w14:paraId="35C603F8" w14:textId="77777777" w:rsidR="000213FE" w:rsidRPr="008D5392" w:rsidRDefault="000213FE" w:rsidP="000213FE">
      <w:pPr>
        <w:pStyle w:val="NormaleWeb"/>
        <w:shd w:val="clear" w:color="auto" w:fill="FFFFFF"/>
        <w:spacing w:before="0" w:beforeAutospacing="0" w:after="0" w:afterAutospacing="0"/>
        <w:jc w:val="center"/>
        <w:rPr>
          <w:color w:val="000000"/>
        </w:rPr>
      </w:pPr>
      <w:r w:rsidRPr="008D5392">
        <w:rPr>
          <w:b/>
          <w:color w:val="000000"/>
        </w:rPr>
        <w:t xml:space="preserve">BIOCENTRISMO= </w:t>
      </w:r>
      <w:r w:rsidRPr="008D5392">
        <w:rPr>
          <w:color w:val="000000"/>
        </w:rPr>
        <w:t xml:space="preserve">tutto ciò che ha vita va rispettato, protetto amato </w:t>
      </w:r>
    </w:p>
    <w:p w14:paraId="089314B8" w14:textId="77777777" w:rsidR="000213FE" w:rsidRPr="008D5392" w:rsidRDefault="000213FE" w:rsidP="000213FE">
      <w:pPr>
        <w:pStyle w:val="NormaleWeb"/>
        <w:shd w:val="clear" w:color="auto" w:fill="FFFFFF"/>
        <w:spacing w:before="0" w:beforeAutospacing="0" w:after="0" w:afterAutospacing="0"/>
        <w:jc w:val="center"/>
        <w:rPr>
          <w:color w:val="000000"/>
        </w:rPr>
      </w:pPr>
      <w:r w:rsidRPr="008D5392">
        <w:rPr>
          <w:color w:val="000000"/>
        </w:rPr>
        <w:t>(esseri umani animali, piante).</w:t>
      </w:r>
    </w:p>
    <w:p w14:paraId="0D8E7F3C" w14:textId="77777777" w:rsidR="000213FE" w:rsidRPr="008D5392" w:rsidRDefault="000213FE" w:rsidP="000213FE">
      <w:pPr>
        <w:pStyle w:val="NormaleWeb"/>
        <w:shd w:val="clear" w:color="auto" w:fill="FFFFFF"/>
        <w:spacing w:before="0" w:beforeAutospacing="0" w:after="0" w:afterAutospacing="0"/>
        <w:rPr>
          <w:b/>
          <w:color w:val="000000"/>
        </w:rPr>
      </w:pPr>
      <w:r w:rsidRPr="008D5392">
        <w:rPr>
          <w:b/>
          <w:color w:val="000000"/>
        </w:rPr>
        <w:t>Occorre promuovere la relazione empatica tra gli esseri umani e nei confronti della natura</w:t>
      </w:r>
    </w:p>
    <w:p w14:paraId="2EB3D09A" w14:textId="77777777" w:rsidR="000213FE" w:rsidRPr="008D5392" w:rsidRDefault="000213FE" w:rsidP="000213FE">
      <w:pPr>
        <w:pStyle w:val="NormaleWeb"/>
        <w:shd w:val="clear" w:color="auto" w:fill="FFFFFF"/>
        <w:spacing w:before="0" w:beforeAutospacing="0" w:after="0" w:afterAutospacing="0"/>
        <w:jc w:val="center"/>
        <w:rPr>
          <w:b/>
          <w:color w:val="000000"/>
        </w:rPr>
      </w:pPr>
    </w:p>
    <w:p w14:paraId="43567970" w14:textId="77777777" w:rsidR="000213FE" w:rsidRPr="008D5392" w:rsidRDefault="000213FE" w:rsidP="000213FE">
      <w:pPr>
        <w:jc w:val="center"/>
        <w:rPr>
          <w:rFonts w:ascii="Times New Roman" w:hAnsi="Times New Roman" w:cs="Times New Roman"/>
          <w:b/>
          <w:sz w:val="24"/>
          <w:szCs w:val="24"/>
        </w:rPr>
      </w:pPr>
      <w:r w:rsidRPr="008D5392">
        <w:rPr>
          <w:rFonts w:ascii="Times New Roman" w:hAnsi="Times New Roman" w:cs="Times New Roman"/>
          <w:b/>
          <w:sz w:val="24"/>
          <w:szCs w:val="24"/>
        </w:rPr>
        <w:t>Occorre ROMPERE IL CIRCOLO DELLA VIOLENZA</w:t>
      </w:r>
    </w:p>
    <w:p w14:paraId="677DA131" w14:textId="77777777" w:rsidR="000213FE" w:rsidRPr="008D5392" w:rsidRDefault="000213FE" w:rsidP="000213FE">
      <w:pPr>
        <w:jc w:val="center"/>
        <w:rPr>
          <w:rFonts w:ascii="Times New Roman" w:hAnsi="Times New Roman" w:cs="Times New Roman"/>
          <w:b/>
          <w:sz w:val="24"/>
          <w:szCs w:val="24"/>
        </w:rPr>
      </w:pPr>
      <w:r w:rsidRPr="008D5392">
        <w:rPr>
          <w:rFonts w:ascii="Times New Roman" w:hAnsi="Times New Roman" w:cs="Times New Roman"/>
          <w:b/>
          <w:sz w:val="24"/>
          <w:szCs w:val="24"/>
        </w:rPr>
        <w:t>Come?</w:t>
      </w:r>
    </w:p>
    <w:p w14:paraId="599DB708" w14:textId="77777777" w:rsidR="000213FE" w:rsidRPr="003E4DD6" w:rsidRDefault="000213FE" w:rsidP="003E4DD6">
      <w:pPr>
        <w:pStyle w:val="Paragrafoelenco"/>
        <w:numPr>
          <w:ilvl w:val="0"/>
          <w:numId w:val="1"/>
        </w:numPr>
        <w:jc w:val="center"/>
        <w:rPr>
          <w:rFonts w:ascii="Times New Roman" w:hAnsi="Times New Roman" w:cs="Times New Roman"/>
          <w:sz w:val="24"/>
          <w:szCs w:val="24"/>
        </w:rPr>
      </w:pPr>
      <w:r w:rsidRPr="003E4DD6">
        <w:rPr>
          <w:rFonts w:ascii="Times New Roman" w:hAnsi="Times New Roman" w:cs="Times New Roman"/>
          <w:sz w:val="24"/>
          <w:szCs w:val="24"/>
        </w:rPr>
        <w:t>Orientare l’AGGRESSIVITÀ (energia naturale e vitale) verso la costruzione</w:t>
      </w:r>
    </w:p>
    <w:p w14:paraId="12838CC5" w14:textId="77777777" w:rsidR="000213FE" w:rsidRPr="00D96BB0" w:rsidRDefault="000213FE" w:rsidP="00D96BB0">
      <w:pPr>
        <w:pStyle w:val="Paragrafoelenco"/>
        <w:numPr>
          <w:ilvl w:val="0"/>
          <w:numId w:val="1"/>
        </w:numPr>
        <w:jc w:val="center"/>
        <w:rPr>
          <w:rFonts w:ascii="Times New Roman" w:hAnsi="Times New Roman" w:cs="Times New Roman"/>
          <w:sz w:val="24"/>
          <w:szCs w:val="24"/>
        </w:rPr>
      </w:pPr>
      <w:r w:rsidRPr="003E4DD6">
        <w:rPr>
          <w:rFonts w:ascii="Times New Roman" w:hAnsi="Times New Roman" w:cs="Times New Roman"/>
          <w:sz w:val="24"/>
          <w:szCs w:val="24"/>
        </w:rPr>
        <w:t>Attivare l’intelligenza guidata dalla COSCIENZA ECOLOGICA PROFONDA</w:t>
      </w:r>
    </w:p>
    <w:p w14:paraId="5BBC1364" w14:textId="77777777" w:rsidR="000213FE" w:rsidRPr="008D5392" w:rsidRDefault="000213FE" w:rsidP="00D96BB0">
      <w:pPr>
        <w:pStyle w:val="NormaleWeb"/>
        <w:numPr>
          <w:ilvl w:val="0"/>
          <w:numId w:val="1"/>
        </w:numPr>
        <w:shd w:val="clear" w:color="auto" w:fill="FFFFFF"/>
        <w:spacing w:before="0" w:beforeAutospacing="0" w:after="0" w:afterAutospacing="0"/>
        <w:jc w:val="center"/>
        <w:rPr>
          <w:color w:val="000000"/>
        </w:rPr>
      </w:pPr>
      <w:r w:rsidRPr="008D5392">
        <w:rPr>
          <w:color w:val="000000"/>
        </w:rPr>
        <w:t>Andare oltre l</w:t>
      </w:r>
      <w:r w:rsidR="00D96BB0">
        <w:rPr>
          <w:color w:val="000000"/>
        </w:rPr>
        <w:t>o stato di paralisi patriarcale:</w:t>
      </w:r>
      <w:r w:rsidRPr="008D5392">
        <w:rPr>
          <w:color w:val="000000"/>
        </w:rPr>
        <w:t xml:space="preserve"> avere il coraggio di essere persone che si sentono</w:t>
      </w:r>
    </w:p>
    <w:p w14:paraId="5940DB83" w14:textId="77777777" w:rsidR="000213FE" w:rsidRPr="008D5392" w:rsidRDefault="000213FE" w:rsidP="000213FE">
      <w:pPr>
        <w:pStyle w:val="NormaleWeb"/>
        <w:shd w:val="clear" w:color="auto" w:fill="FFFFFF"/>
        <w:spacing w:before="0" w:beforeAutospacing="0" w:after="0" w:afterAutospacing="0"/>
        <w:jc w:val="center"/>
        <w:rPr>
          <w:b/>
          <w:color w:val="000000"/>
        </w:rPr>
      </w:pPr>
      <w:r w:rsidRPr="008D5392">
        <w:rPr>
          <w:b/>
          <w:color w:val="000000"/>
        </w:rPr>
        <w:t>cittadini del mondo</w:t>
      </w:r>
      <w:r w:rsidRPr="008D5392">
        <w:rPr>
          <w:color w:val="000000"/>
        </w:rPr>
        <w:t xml:space="preserve">, </w:t>
      </w:r>
      <w:r w:rsidRPr="008D5392">
        <w:rPr>
          <w:b/>
          <w:color w:val="000000"/>
        </w:rPr>
        <w:t>figli/figlie della madre terra</w:t>
      </w:r>
      <w:r w:rsidRPr="008D5392">
        <w:rPr>
          <w:color w:val="000000"/>
        </w:rPr>
        <w:t xml:space="preserve">, </w:t>
      </w:r>
      <w:r w:rsidRPr="008D5392">
        <w:rPr>
          <w:b/>
          <w:color w:val="000000"/>
        </w:rPr>
        <w:t>costruttori di pace</w:t>
      </w:r>
    </w:p>
    <w:p w14:paraId="283217EB" w14:textId="77777777" w:rsidR="000213FE" w:rsidRPr="008D5392" w:rsidRDefault="000213FE" w:rsidP="000213FE">
      <w:pPr>
        <w:pStyle w:val="NormaleWeb"/>
        <w:shd w:val="clear" w:color="auto" w:fill="FFFFFF"/>
        <w:spacing w:before="0" w:beforeAutospacing="0" w:after="0" w:afterAutospacing="0"/>
        <w:jc w:val="center"/>
        <w:rPr>
          <w:b/>
          <w:color w:val="000000"/>
        </w:rPr>
      </w:pPr>
    </w:p>
    <w:p w14:paraId="24CC585B" w14:textId="77777777" w:rsidR="000213FE" w:rsidRPr="008D5392" w:rsidRDefault="000213FE" w:rsidP="000213FE">
      <w:pPr>
        <w:pStyle w:val="NormaleWeb"/>
        <w:shd w:val="clear" w:color="auto" w:fill="FFFFFF"/>
        <w:spacing w:before="0" w:beforeAutospacing="0" w:after="0" w:afterAutospacing="0" w:line="240" w:lineRule="atLeast"/>
        <w:jc w:val="center"/>
        <w:rPr>
          <w:b/>
          <w:color w:val="000000"/>
        </w:rPr>
      </w:pPr>
      <w:r w:rsidRPr="008D5392">
        <w:rPr>
          <w:b/>
          <w:color w:val="000000"/>
        </w:rPr>
        <w:t xml:space="preserve">WILPF Italia per promuovere questo percorso </w:t>
      </w:r>
    </w:p>
    <w:p w14:paraId="4E66678F" w14:textId="77777777" w:rsidR="000213FE" w:rsidRPr="008D5392" w:rsidRDefault="000213FE" w:rsidP="000213FE">
      <w:pPr>
        <w:pStyle w:val="NormaleWeb"/>
        <w:shd w:val="clear" w:color="auto" w:fill="FFFFFF"/>
        <w:spacing w:before="0" w:beforeAutospacing="0" w:after="0" w:afterAutospacing="0" w:line="240" w:lineRule="atLeast"/>
        <w:jc w:val="center"/>
        <w:rPr>
          <w:color w:val="000000"/>
        </w:rPr>
      </w:pPr>
      <w:r w:rsidRPr="008D5392">
        <w:rPr>
          <w:color w:val="000000"/>
        </w:rPr>
        <w:t xml:space="preserve">Usa la metodologia del CIEP (Comitato Internazionale di Educazione per la Pace) </w:t>
      </w:r>
    </w:p>
    <w:p w14:paraId="499FC43F" w14:textId="77777777" w:rsidR="000213FE" w:rsidRPr="008D5392" w:rsidRDefault="000213FE" w:rsidP="000213FE">
      <w:pPr>
        <w:pStyle w:val="NormaleWeb"/>
        <w:shd w:val="clear" w:color="auto" w:fill="FFFFFF"/>
        <w:spacing w:before="0" w:beforeAutospacing="0" w:after="0" w:afterAutospacing="0" w:line="240" w:lineRule="atLeast"/>
        <w:jc w:val="center"/>
        <w:rPr>
          <w:b/>
          <w:color w:val="000000"/>
        </w:rPr>
      </w:pPr>
      <w:r w:rsidRPr="008D5392">
        <w:rPr>
          <w:color w:val="000000"/>
        </w:rPr>
        <w:t xml:space="preserve">delle </w:t>
      </w:r>
      <w:r w:rsidR="00D96BB0">
        <w:rPr>
          <w:color w:val="000000"/>
        </w:rPr>
        <w:t>“10 Parole Chiave della P</w:t>
      </w:r>
      <w:r w:rsidRPr="008D5392">
        <w:rPr>
          <w:color w:val="000000"/>
        </w:rPr>
        <w:t>ace</w:t>
      </w:r>
      <w:r w:rsidR="00D96BB0">
        <w:rPr>
          <w:color w:val="000000"/>
        </w:rPr>
        <w:t>”:</w:t>
      </w:r>
    </w:p>
    <w:p w14:paraId="113882ED" w14:textId="77777777" w:rsidR="000213FE" w:rsidRPr="008D5392" w:rsidRDefault="000213FE" w:rsidP="000213FE">
      <w:pPr>
        <w:pStyle w:val="NormaleWeb"/>
        <w:shd w:val="clear" w:color="auto" w:fill="FFFFFF"/>
        <w:spacing w:before="0" w:beforeAutospacing="0" w:after="0" w:afterAutospacing="0" w:line="240" w:lineRule="atLeast"/>
        <w:jc w:val="center"/>
        <w:rPr>
          <w:b/>
          <w:color w:val="000000"/>
        </w:rPr>
      </w:pPr>
      <w:r w:rsidRPr="008D5392">
        <w:rPr>
          <w:b/>
          <w:color w:val="000000"/>
        </w:rPr>
        <w:t>AMORE, COSCIENZA, SOLIDARIETA’ GIUSTIZIA, DISARMO, INFORMAZIONE LIBERTA’ EDUCAZIONE DEMOCRAZIA INTEGRAZIAONE.</w:t>
      </w:r>
    </w:p>
    <w:p w14:paraId="40037000" w14:textId="77777777" w:rsidR="000213FE" w:rsidRPr="008D5392" w:rsidRDefault="000213FE" w:rsidP="00D96BB0">
      <w:pPr>
        <w:pStyle w:val="NormaleWeb"/>
        <w:numPr>
          <w:ilvl w:val="0"/>
          <w:numId w:val="2"/>
        </w:numPr>
        <w:shd w:val="clear" w:color="auto" w:fill="FFFFFF"/>
        <w:spacing w:before="0" w:beforeAutospacing="0" w:after="0" w:afterAutospacing="0" w:line="240" w:lineRule="atLeast"/>
        <w:jc w:val="center"/>
        <w:rPr>
          <w:color w:val="000000"/>
        </w:rPr>
      </w:pPr>
      <w:r w:rsidRPr="008D5392">
        <w:rPr>
          <w:color w:val="000000"/>
        </w:rPr>
        <w:t xml:space="preserve">10 elementi </w:t>
      </w:r>
      <w:r w:rsidR="00D96BB0">
        <w:rPr>
          <w:color w:val="000000"/>
        </w:rPr>
        <w:t xml:space="preserve">che costituiscono </w:t>
      </w:r>
      <w:r w:rsidRPr="008D5392">
        <w:rPr>
          <w:color w:val="000000"/>
        </w:rPr>
        <w:t>la pace</w:t>
      </w:r>
    </w:p>
    <w:p w14:paraId="5EEC88CA" w14:textId="77777777" w:rsidR="000213FE" w:rsidRPr="008D5392" w:rsidRDefault="000213FE" w:rsidP="00D96BB0">
      <w:pPr>
        <w:pStyle w:val="NormaleWeb"/>
        <w:numPr>
          <w:ilvl w:val="0"/>
          <w:numId w:val="2"/>
        </w:numPr>
        <w:shd w:val="clear" w:color="auto" w:fill="FFFFFF"/>
        <w:spacing w:before="0" w:beforeAutospacing="0" w:after="0" w:afterAutospacing="0" w:line="240" w:lineRule="atLeast"/>
        <w:jc w:val="center"/>
        <w:rPr>
          <w:color w:val="000000"/>
        </w:rPr>
      </w:pPr>
      <w:r w:rsidRPr="008D5392">
        <w:rPr>
          <w:color w:val="000000"/>
        </w:rPr>
        <w:t>10 concetti generatori di ampi processi mentali, affettivi e sociali</w:t>
      </w:r>
    </w:p>
    <w:p w14:paraId="33489097" w14:textId="77777777" w:rsidR="003E4DD6" w:rsidRPr="008C754C" w:rsidRDefault="008C754C" w:rsidP="003E4DD6">
      <w:pPr>
        <w:pStyle w:val="NormaleWeb"/>
        <w:shd w:val="clear" w:color="auto" w:fill="FFFFFF"/>
        <w:spacing w:before="0" w:beforeAutospacing="0" w:after="0" w:afterAutospacing="0"/>
        <w:jc w:val="center"/>
      </w:pPr>
      <w:r w:rsidRPr="008C754C">
        <w:rPr>
          <w:rFonts w:ascii="Calibri" w:hAnsi="Calibri" w:cs="Calibri"/>
          <w:sz w:val="12"/>
          <w:szCs w:val="12"/>
          <w:shd w:val="clear" w:color="auto" w:fill="FFFFFF"/>
        </w:rPr>
        <w:t> </w:t>
      </w:r>
      <w:hyperlink r:id="rId6" w:tgtFrame="_blank" w:history="1">
        <w:r w:rsidRPr="008C754C">
          <w:rPr>
            <w:rStyle w:val="Collegamentoipertestuale"/>
            <w:rFonts w:ascii="Calibri" w:hAnsi="Calibri" w:cs="Calibri"/>
            <w:color w:val="auto"/>
            <w:sz w:val="12"/>
            <w:szCs w:val="12"/>
            <w:shd w:val="clear" w:color="auto" w:fill="FFFFFF"/>
          </w:rPr>
          <w:t>https://wilpf.org/wilpf-publications/</w:t>
        </w:r>
      </w:hyperlink>
    </w:p>
    <w:p w14:paraId="01DFB738" w14:textId="77777777" w:rsidR="008C754C" w:rsidRPr="008C754C" w:rsidRDefault="008C754C" w:rsidP="003E4DD6">
      <w:pPr>
        <w:pStyle w:val="NormaleWeb"/>
        <w:shd w:val="clear" w:color="auto" w:fill="FFFFFF"/>
        <w:spacing w:before="0" w:beforeAutospacing="0" w:after="0" w:afterAutospacing="0"/>
        <w:jc w:val="center"/>
        <w:rPr>
          <w:b/>
        </w:rPr>
      </w:pPr>
    </w:p>
    <w:p w14:paraId="7E8481F5" w14:textId="77777777" w:rsidR="003E4DD6" w:rsidRPr="00E54490" w:rsidRDefault="003E4DD6" w:rsidP="003E4DD6">
      <w:pPr>
        <w:pStyle w:val="NormaleWeb"/>
        <w:shd w:val="clear" w:color="auto" w:fill="FFFFFF"/>
        <w:spacing w:before="0" w:beforeAutospacing="0" w:after="0" w:afterAutospacing="0"/>
        <w:jc w:val="center"/>
        <w:rPr>
          <w:b/>
        </w:rPr>
      </w:pPr>
      <w:r w:rsidRPr="00E54490">
        <w:rPr>
          <w:b/>
        </w:rPr>
        <w:t xml:space="preserve">L’importanza dell’EDUCAZIONE è affermata </w:t>
      </w:r>
    </w:p>
    <w:p w14:paraId="3C7A9110" w14:textId="77777777" w:rsidR="003E4DD6" w:rsidRPr="008D5392" w:rsidRDefault="003E4DD6" w:rsidP="00E54490">
      <w:pPr>
        <w:pStyle w:val="NormaleWeb"/>
        <w:numPr>
          <w:ilvl w:val="0"/>
          <w:numId w:val="3"/>
        </w:numPr>
        <w:shd w:val="clear" w:color="auto" w:fill="FFFFFF"/>
        <w:spacing w:before="0" w:beforeAutospacing="0" w:after="0" w:afterAutospacing="0"/>
        <w:jc w:val="center"/>
      </w:pPr>
      <w:r w:rsidRPr="008D5392">
        <w:t>nel TPNW ( 2017)</w:t>
      </w:r>
    </w:p>
    <w:p w14:paraId="451BE35C" w14:textId="77777777" w:rsidR="003E4DD6" w:rsidRPr="008D5392" w:rsidRDefault="003E4DD6" w:rsidP="00E54490">
      <w:pPr>
        <w:pStyle w:val="NormaleWeb"/>
        <w:numPr>
          <w:ilvl w:val="0"/>
          <w:numId w:val="3"/>
        </w:numPr>
        <w:shd w:val="clear" w:color="auto" w:fill="FFFFFF"/>
        <w:spacing w:before="0" w:beforeAutospacing="0" w:after="0" w:afterAutospacing="0"/>
        <w:jc w:val="center"/>
      </w:pPr>
      <w:r w:rsidRPr="008D5392">
        <w:t>nella Dic</w:t>
      </w:r>
      <w:r>
        <w:t xml:space="preserve">hiarazione di Parigi </w:t>
      </w:r>
      <w:r w:rsidRPr="008D5392">
        <w:t xml:space="preserve"> (2015)</w:t>
      </w:r>
    </w:p>
    <w:p w14:paraId="59EE2460" w14:textId="77777777" w:rsidR="003E4DD6" w:rsidRPr="008D5392" w:rsidRDefault="003E4DD6" w:rsidP="00E54490">
      <w:pPr>
        <w:pStyle w:val="NormaleWeb"/>
        <w:numPr>
          <w:ilvl w:val="0"/>
          <w:numId w:val="3"/>
        </w:numPr>
        <w:shd w:val="clear" w:color="auto" w:fill="FFFFFF"/>
        <w:spacing w:before="0" w:beforeAutospacing="0" w:after="0" w:afterAutospacing="0"/>
        <w:jc w:val="center"/>
      </w:pPr>
      <w:r w:rsidRPr="008D5392">
        <w:t>e ancora prima nella Carta della Terra (1992)</w:t>
      </w:r>
    </w:p>
    <w:p w14:paraId="1FF65C8E" w14:textId="77777777" w:rsidR="000213FE" w:rsidRPr="008D5392" w:rsidRDefault="000213FE" w:rsidP="000213FE">
      <w:pPr>
        <w:pStyle w:val="NormaleWeb"/>
        <w:shd w:val="clear" w:color="auto" w:fill="FFFFFF"/>
        <w:spacing w:before="0" w:beforeAutospacing="0" w:after="0" w:afterAutospacing="0"/>
        <w:rPr>
          <w:color w:val="000000"/>
        </w:rPr>
      </w:pPr>
    </w:p>
    <w:p w14:paraId="494979B8" w14:textId="77777777" w:rsidR="000213FE" w:rsidRPr="008D5392" w:rsidRDefault="000213FE" w:rsidP="000213FE">
      <w:pPr>
        <w:pStyle w:val="NormaleWeb"/>
        <w:shd w:val="clear" w:color="auto" w:fill="FFFFFF"/>
        <w:spacing w:before="0" w:beforeAutospacing="0" w:after="0" w:afterAutospacing="0"/>
        <w:jc w:val="center"/>
        <w:rPr>
          <w:b/>
        </w:rPr>
      </w:pPr>
      <w:r w:rsidRPr="008D5392">
        <w:rPr>
          <w:b/>
        </w:rPr>
        <w:t>Occorre agire in sinergia</w:t>
      </w:r>
    </w:p>
    <w:p w14:paraId="22CF6249" w14:textId="77777777" w:rsidR="000213FE" w:rsidRPr="008D5392" w:rsidRDefault="000213FE" w:rsidP="000213FE">
      <w:pPr>
        <w:pStyle w:val="NormaleWeb"/>
        <w:shd w:val="clear" w:color="auto" w:fill="FFFFFF"/>
        <w:spacing w:before="0" w:beforeAutospacing="0" w:after="0" w:afterAutospacing="0"/>
        <w:jc w:val="center"/>
      </w:pPr>
      <w:r w:rsidRPr="008D5392">
        <w:t>per contrastare le tre minacce NUCLEARE CLIMATICA POVERTA’</w:t>
      </w:r>
    </w:p>
    <w:p w14:paraId="08FA4737" w14:textId="77777777" w:rsidR="000213FE" w:rsidRPr="008D5392" w:rsidRDefault="000213FE" w:rsidP="000213FE">
      <w:pPr>
        <w:pStyle w:val="NormaleWeb"/>
        <w:shd w:val="clear" w:color="auto" w:fill="FFFFFF"/>
        <w:spacing w:before="0" w:beforeAutospacing="0" w:after="0" w:afterAutospacing="0"/>
        <w:jc w:val="center"/>
      </w:pPr>
      <w:r w:rsidRPr="008D5392">
        <w:t>Se l’azione di contrasto è pensata in modo settoriale non è efficace</w:t>
      </w:r>
    </w:p>
    <w:p w14:paraId="048AC168" w14:textId="77777777" w:rsidR="000213FE" w:rsidRPr="008D5392" w:rsidRDefault="000213FE" w:rsidP="000213FE">
      <w:pPr>
        <w:pStyle w:val="NormaleWeb"/>
        <w:shd w:val="clear" w:color="auto" w:fill="FFFFFF"/>
        <w:spacing w:before="0" w:beforeAutospacing="0" w:after="0" w:afterAutospacing="0"/>
        <w:jc w:val="center"/>
      </w:pPr>
      <w:r w:rsidRPr="008D5392">
        <w:t>i movimenti antimilitaristi e antinucleari i movimenti ecologisti e i movimenti di contrasto alla povertà devono mettersi in rete sulla base di una coscienza ecologica profonda</w:t>
      </w:r>
    </w:p>
    <w:p w14:paraId="5A2A5DA4" w14:textId="77777777" w:rsidR="000213FE" w:rsidRPr="008D5392" w:rsidRDefault="000213FE" w:rsidP="000213FE">
      <w:pPr>
        <w:pStyle w:val="NormaleWeb"/>
        <w:shd w:val="clear" w:color="auto" w:fill="FFFFFF"/>
        <w:spacing w:before="0" w:beforeAutospacing="0" w:after="0" w:afterAutospacing="0"/>
        <w:rPr>
          <w:b/>
        </w:rPr>
      </w:pPr>
    </w:p>
    <w:p w14:paraId="26573286" w14:textId="77777777" w:rsidR="000213FE" w:rsidRPr="008D5392" w:rsidRDefault="000213FE" w:rsidP="000213FE">
      <w:pPr>
        <w:pStyle w:val="NormaleWeb"/>
        <w:shd w:val="clear" w:color="auto" w:fill="FFFFFF"/>
        <w:spacing w:before="0" w:beforeAutospacing="0" w:after="0" w:afterAutospacing="0"/>
        <w:jc w:val="center"/>
      </w:pPr>
      <w:r w:rsidRPr="008D5392">
        <w:t xml:space="preserve">Il </w:t>
      </w:r>
      <w:r w:rsidRPr="003E4DD6">
        <w:rPr>
          <w:b/>
        </w:rPr>
        <w:t>ruolo delle DONNE in questo processo è strategico</w:t>
      </w:r>
      <w:r w:rsidRPr="008D5392">
        <w:t xml:space="preserve"> come è dimostrato dalla saggezza lungimirante di molte scienziate e attiviste del pensiero antimilitarista ed  eco pacifista</w:t>
      </w:r>
    </w:p>
    <w:p w14:paraId="7A39FF44" w14:textId="77777777" w:rsidR="000213FE" w:rsidRPr="008D5392" w:rsidRDefault="000213FE" w:rsidP="000213FE">
      <w:pPr>
        <w:pStyle w:val="NormaleWeb"/>
        <w:shd w:val="clear" w:color="auto" w:fill="FFFFFF"/>
        <w:spacing w:before="0" w:beforeAutospacing="0" w:after="0" w:afterAutospacing="0"/>
        <w:jc w:val="center"/>
        <w:rPr>
          <w:color w:val="222222"/>
        </w:rPr>
      </w:pPr>
      <w:r w:rsidRPr="008D5392">
        <w:rPr>
          <w:color w:val="222222"/>
        </w:rPr>
        <w:t xml:space="preserve">Rachel Carson, Helen </w:t>
      </w:r>
      <w:proofErr w:type="spellStart"/>
      <w:r w:rsidRPr="008D5392">
        <w:rPr>
          <w:color w:val="222222"/>
        </w:rPr>
        <w:t>Caldicott</w:t>
      </w:r>
      <w:proofErr w:type="spellEnd"/>
      <w:r w:rsidRPr="008D5392">
        <w:rPr>
          <w:color w:val="222222"/>
        </w:rPr>
        <w:t xml:space="preserve"> ,Rosalie </w:t>
      </w:r>
      <w:proofErr w:type="spellStart"/>
      <w:r w:rsidRPr="008D5392">
        <w:rPr>
          <w:color w:val="222222"/>
        </w:rPr>
        <w:t>Bertell</w:t>
      </w:r>
      <w:proofErr w:type="spellEnd"/>
      <w:r w:rsidRPr="008D5392">
        <w:rPr>
          <w:color w:val="222222"/>
        </w:rPr>
        <w:t xml:space="preserve">, </w:t>
      </w:r>
      <w:proofErr w:type="spellStart"/>
      <w:r w:rsidRPr="008D5392">
        <w:rPr>
          <w:color w:val="222222"/>
        </w:rPr>
        <w:t>Vandana</w:t>
      </w:r>
      <w:proofErr w:type="spellEnd"/>
      <w:r w:rsidRPr="008D5392">
        <w:rPr>
          <w:color w:val="222222"/>
        </w:rPr>
        <w:t xml:space="preserve"> </w:t>
      </w:r>
      <w:proofErr w:type="spellStart"/>
      <w:r w:rsidRPr="008D5392">
        <w:rPr>
          <w:color w:val="222222"/>
        </w:rPr>
        <w:t>Schiva,Claudia</w:t>
      </w:r>
      <w:proofErr w:type="spellEnd"/>
      <w:r w:rsidRPr="008D5392">
        <w:rPr>
          <w:color w:val="222222"/>
        </w:rPr>
        <w:t xml:space="preserve"> von </w:t>
      </w:r>
      <w:proofErr w:type="spellStart"/>
      <w:r w:rsidRPr="008D5392">
        <w:rPr>
          <w:color w:val="222222"/>
        </w:rPr>
        <w:t>Werlhof</w:t>
      </w:r>
      <w:proofErr w:type="spellEnd"/>
      <w:r w:rsidRPr="008D5392">
        <w:rPr>
          <w:color w:val="222222"/>
        </w:rPr>
        <w:t xml:space="preserve">, </w:t>
      </w:r>
    </w:p>
    <w:p w14:paraId="1E02C393" w14:textId="77777777" w:rsidR="000213FE" w:rsidRPr="008D5392" w:rsidRDefault="000213FE" w:rsidP="000213FE">
      <w:pPr>
        <w:pStyle w:val="NormaleWeb"/>
        <w:shd w:val="clear" w:color="auto" w:fill="FFFFFF"/>
        <w:spacing w:before="0" w:beforeAutospacing="0" w:after="0" w:afterAutospacing="0"/>
        <w:jc w:val="center"/>
        <w:rPr>
          <w:color w:val="222222"/>
        </w:rPr>
      </w:pPr>
      <w:r w:rsidRPr="008D5392">
        <w:rPr>
          <w:color w:val="222222"/>
        </w:rPr>
        <w:t xml:space="preserve">Berta </w:t>
      </w:r>
      <w:proofErr w:type="spellStart"/>
      <w:r w:rsidRPr="008D5392">
        <w:rPr>
          <w:color w:val="222222"/>
        </w:rPr>
        <w:t>Caceres.Wangari</w:t>
      </w:r>
      <w:proofErr w:type="spellEnd"/>
      <w:r w:rsidRPr="008D5392">
        <w:rPr>
          <w:color w:val="222222"/>
        </w:rPr>
        <w:t xml:space="preserve"> </w:t>
      </w:r>
      <w:proofErr w:type="spellStart"/>
      <w:r w:rsidRPr="008D5392">
        <w:rPr>
          <w:color w:val="222222"/>
        </w:rPr>
        <w:t>Maathai</w:t>
      </w:r>
      <w:proofErr w:type="spellEnd"/>
      <w:r w:rsidR="00003635">
        <w:rPr>
          <w:color w:val="222222"/>
        </w:rPr>
        <w:t>,</w:t>
      </w:r>
      <w:r w:rsidR="00003635" w:rsidRPr="00003635">
        <w:rPr>
          <w:color w:val="222222"/>
        </w:rPr>
        <w:t xml:space="preserve"> </w:t>
      </w:r>
      <w:proofErr w:type="spellStart"/>
      <w:r w:rsidR="00003635">
        <w:rPr>
          <w:color w:val="222222"/>
        </w:rPr>
        <w:t>Riane</w:t>
      </w:r>
      <w:proofErr w:type="spellEnd"/>
      <w:r w:rsidR="00003635">
        <w:rPr>
          <w:color w:val="222222"/>
        </w:rPr>
        <w:t xml:space="preserve"> </w:t>
      </w:r>
      <w:proofErr w:type="spellStart"/>
      <w:r w:rsidR="00003635">
        <w:rPr>
          <w:color w:val="222222"/>
        </w:rPr>
        <w:t>Eisler</w:t>
      </w:r>
      <w:proofErr w:type="spellEnd"/>
      <w:r w:rsidR="00003635">
        <w:rPr>
          <w:color w:val="222222"/>
        </w:rPr>
        <w:t>.</w:t>
      </w:r>
    </w:p>
    <w:p w14:paraId="6B159938" w14:textId="77777777" w:rsidR="000213FE" w:rsidRPr="008D5392" w:rsidRDefault="000213FE" w:rsidP="000213FE">
      <w:pPr>
        <w:pStyle w:val="NormaleWeb"/>
        <w:shd w:val="clear" w:color="auto" w:fill="FFFFFF"/>
        <w:spacing w:before="0" w:beforeAutospacing="0" w:after="0" w:afterAutospacing="0"/>
        <w:jc w:val="center"/>
        <w:rPr>
          <w:color w:val="222222"/>
        </w:rPr>
      </w:pPr>
      <w:r w:rsidRPr="008D5392">
        <w:rPr>
          <w:color w:val="222222"/>
        </w:rPr>
        <w:t xml:space="preserve">Noi donne sappiamo essere </w:t>
      </w:r>
      <w:r w:rsidRPr="003E4DD6">
        <w:rPr>
          <w:b/>
          <w:color w:val="222222"/>
        </w:rPr>
        <w:t>“vorticanti”</w:t>
      </w:r>
      <w:r w:rsidRPr="008D5392">
        <w:rPr>
          <w:color w:val="222222"/>
        </w:rPr>
        <w:t xml:space="preserve"> ossia capaci di creare, a partire da noi, vortici travolgenti di cambiamento all’interno del sistema patriarcale</w:t>
      </w:r>
      <w:r w:rsidR="003E4DD6">
        <w:rPr>
          <w:color w:val="222222"/>
        </w:rPr>
        <w:t>,</w:t>
      </w:r>
      <w:r w:rsidRPr="008D5392">
        <w:rPr>
          <w:color w:val="222222"/>
        </w:rPr>
        <w:t xml:space="preserve"> per espanderci e partecipare alla creazione di </w:t>
      </w:r>
      <w:r w:rsidRPr="003E4DD6">
        <w:rPr>
          <w:b/>
          <w:color w:val="222222"/>
        </w:rPr>
        <w:t>equilibrati modelli di esistenza</w:t>
      </w:r>
      <w:r w:rsidRPr="008D5392">
        <w:rPr>
          <w:color w:val="222222"/>
        </w:rPr>
        <w:t xml:space="preserve"> (Mary </w:t>
      </w:r>
      <w:proofErr w:type="spellStart"/>
      <w:r w:rsidRPr="008D5392">
        <w:rPr>
          <w:color w:val="222222"/>
        </w:rPr>
        <w:t>Daly</w:t>
      </w:r>
      <w:proofErr w:type="spellEnd"/>
      <w:r w:rsidRPr="008D5392">
        <w:rPr>
          <w:color w:val="222222"/>
        </w:rPr>
        <w:t xml:space="preserve"> filosofa e teologa).</w:t>
      </w:r>
    </w:p>
    <w:p w14:paraId="36A3E9BD" w14:textId="77777777" w:rsidR="000213FE" w:rsidRPr="008D5392" w:rsidRDefault="000213FE" w:rsidP="000213FE">
      <w:pPr>
        <w:rPr>
          <w:rFonts w:ascii="Times New Roman" w:hAnsi="Times New Roman" w:cs="Times New Roman"/>
          <w:b/>
          <w:sz w:val="24"/>
          <w:szCs w:val="24"/>
        </w:rPr>
      </w:pPr>
    </w:p>
    <w:p w14:paraId="0039C655" w14:textId="77777777" w:rsidR="00EB7822" w:rsidRDefault="00EB7822">
      <w:bookmarkStart w:id="0" w:name="_GoBack"/>
      <w:bookmarkEnd w:id="0"/>
    </w:p>
    <w:sectPr w:rsidR="00EB7822" w:rsidSect="00EB78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1F85"/>
    <w:multiLevelType w:val="hybridMultilevel"/>
    <w:tmpl w:val="EF82F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394D96"/>
    <w:multiLevelType w:val="hybridMultilevel"/>
    <w:tmpl w:val="A19A4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070E17"/>
    <w:multiLevelType w:val="hybridMultilevel"/>
    <w:tmpl w:val="57445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213FE"/>
    <w:rsid w:val="00003635"/>
    <w:rsid w:val="000213FE"/>
    <w:rsid w:val="001072C2"/>
    <w:rsid w:val="00246186"/>
    <w:rsid w:val="003C6111"/>
    <w:rsid w:val="003E4DD6"/>
    <w:rsid w:val="0040467C"/>
    <w:rsid w:val="005F42AF"/>
    <w:rsid w:val="006A2DE4"/>
    <w:rsid w:val="008041DD"/>
    <w:rsid w:val="008205A1"/>
    <w:rsid w:val="0086139B"/>
    <w:rsid w:val="00894912"/>
    <w:rsid w:val="008C754C"/>
    <w:rsid w:val="008D21C2"/>
    <w:rsid w:val="008D5392"/>
    <w:rsid w:val="00950C29"/>
    <w:rsid w:val="009735E7"/>
    <w:rsid w:val="009859EE"/>
    <w:rsid w:val="00A27795"/>
    <w:rsid w:val="00A877AB"/>
    <w:rsid w:val="00B570DC"/>
    <w:rsid w:val="00D05FFF"/>
    <w:rsid w:val="00D96BB0"/>
    <w:rsid w:val="00E33DCB"/>
    <w:rsid w:val="00E54490"/>
    <w:rsid w:val="00E83424"/>
    <w:rsid w:val="00E92874"/>
    <w:rsid w:val="00EB782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1421"/>
  <w15:docId w15:val="{18D1AE96-B20A-4D68-8466-465EFD8D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13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13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213FE"/>
    <w:rPr>
      <w:i/>
      <w:iCs/>
    </w:rPr>
  </w:style>
  <w:style w:type="paragraph" w:styleId="Testofumetto">
    <w:name w:val="Balloon Text"/>
    <w:basedOn w:val="Normale"/>
    <w:link w:val="TestofumettoCarattere"/>
    <w:uiPriority w:val="99"/>
    <w:semiHidden/>
    <w:unhideWhenUsed/>
    <w:rsid w:val="002461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186"/>
    <w:rPr>
      <w:rFonts w:ascii="Tahoma" w:hAnsi="Tahoma" w:cs="Tahoma"/>
      <w:sz w:val="16"/>
      <w:szCs w:val="16"/>
    </w:rPr>
  </w:style>
  <w:style w:type="paragraph" w:styleId="Paragrafoelenco">
    <w:name w:val="List Paragraph"/>
    <w:basedOn w:val="Normale"/>
    <w:uiPriority w:val="34"/>
    <w:qFormat/>
    <w:rsid w:val="003E4DD6"/>
    <w:pPr>
      <w:ind w:left="720"/>
      <w:contextualSpacing/>
    </w:pPr>
  </w:style>
  <w:style w:type="character" w:styleId="Collegamentoipertestuale">
    <w:name w:val="Hyperlink"/>
    <w:basedOn w:val="Carpredefinitoparagrafo"/>
    <w:uiPriority w:val="99"/>
    <w:semiHidden/>
    <w:unhideWhenUsed/>
    <w:rsid w:val="008C75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lpf.org/wilpf-publication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7690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maria nembo</cp:lastModifiedBy>
  <cp:revision>21</cp:revision>
  <cp:lastPrinted>2018-08-12T19:32:00Z</cp:lastPrinted>
  <dcterms:created xsi:type="dcterms:W3CDTF">2018-08-12T19:26:00Z</dcterms:created>
  <dcterms:modified xsi:type="dcterms:W3CDTF">2019-11-08T10:06:00Z</dcterms:modified>
</cp:coreProperties>
</file>